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right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24B6E" w:rsidTr="00024B6E">
        <w:tc>
          <w:tcPr>
            <w:tcW w:w="4253" w:type="dxa"/>
          </w:tcPr>
          <w:p w:rsidR="00024B6E" w:rsidRPr="00024B6E" w:rsidRDefault="00024B6E" w:rsidP="00024B6E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024B6E">
              <w:rPr>
                <w:rFonts w:cs="Times New Roman"/>
                <w:szCs w:val="28"/>
              </w:rPr>
              <w:t>УТВЕРЖДАЮ</w:t>
            </w:r>
          </w:p>
          <w:p w:rsidR="00024B6E" w:rsidRDefault="00024B6E" w:rsidP="00024B6E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 w:rsidRPr="00024B6E">
              <w:rPr>
                <w:rFonts w:cs="Times New Roman"/>
                <w:szCs w:val="28"/>
              </w:rPr>
              <w:t>начальник Отдела культуры,</w:t>
            </w:r>
          </w:p>
          <w:p w:rsidR="00024B6E" w:rsidRDefault="00024B6E" w:rsidP="00024B6E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024B6E">
              <w:rPr>
                <w:rFonts w:cs="Times New Roman"/>
                <w:szCs w:val="28"/>
              </w:rPr>
              <w:t>молодёжной политики и спорта</w:t>
            </w:r>
          </w:p>
          <w:p w:rsidR="00024B6E" w:rsidRDefault="00024B6E" w:rsidP="00024B6E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024B6E">
              <w:rPr>
                <w:rFonts w:cs="Times New Roman"/>
                <w:szCs w:val="28"/>
              </w:rPr>
              <w:t xml:space="preserve"> администрации </w:t>
            </w:r>
            <w:proofErr w:type="gramStart"/>
            <w:r w:rsidRPr="00024B6E">
              <w:rPr>
                <w:rFonts w:cs="Times New Roman"/>
                <w:szCs w:val="28"/>
              </w:rPr>
              <w:t>муниципального</w:t>
            </w:r>
            <w:proofErr w:type="gramEnd"/>
          </w:p>
          <w:p w:rsidR="00024B6E" w:rsidRPr="00024B6E" w:rsidRDefault="00024B6E" w:rsidP="00024B6E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024B6E">
              <w:rPr>
                <w:rFonts w:cs="Times New Roman"/>
                <w:szCs w:val="28"/>
              </w:rPr>
              <w:t>района имени Лазо</w:t>
            </w:r>
          </w:p>
          <w:p w:rsidR="00024B6E" w:rsidRPr="00024B6E" w:rsidRDefault="00024B6E" w:rsidP="00024B6E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 </w:t>
            </w:r>
            <w:r w:rsidRPr="00024B6E">
              <w:rPr>
                <w:rFonts w:cs="Times New Roman"/>
                <w:szCs w:val="28"/>
              </w:rPr>
              <w:t>А.А. Ушанов</w:t>
            </w:r>
          </w:p>
          <w:p w:rsidR="00024B6E" w:rsidRDefault="00024B6E" w:rsidP="00024B6E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«____» ___________2020</w:t>
            </w:r>
            <w:r w:rsidRPr="00024B6E">
              <w:rPr>
                <w:rFonts w:cs="Times New Roman"/>
                <w:szCs w:val="28"/>
              </w:rPr>
              <w:t xml:space="preserve"> г.</w:t>
            </w:r>
          </w:p>
        </w:tc>
      </w:tr>
    </w:tbl>
    <w:p w:rsidR="00922D89" w:rsidRDefault="00922D89" w:rsidP="00024B6E">
      <w:pPr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024B6E" w:rsidRDefault="00024B6E" w:rsidP="005F7FC2">
      <w:pPr>
        <w:spacing w:line="240" w:lineRule="exact"/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103477" w:rsidRDefault="00103477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136D5B">
        <w:rPr>
          <w:rFonts w:cs="Times New Roman"/>
          <w:szCs w:val="28"/>
        </w:rPr>
        <w:t xml:space="preserve">аботы </w:t>
      </w:r>
      <w:r>
        <w:rPr>
          <w:rFonts w:cs="Times New Roman"/>
          <w:szCs w:val="28"/>
        </w:rPr>
        <w:t>муниципального бюджетного учреждения культуры</w:t>
      </w:r>
      <w:r w:rsidR="00136D5B">
        <w:rPr>
          <w:rFonts w:cs="Times New Roman"/>
          <w:szCs w:val="28"/>
        </w:rPr>
        <w:t xml:space="preserve"> </w:t>
      </w:r>
    </w:p>
    <w:p w:rsidR="00103477" w:rsidRDefault="00136D5B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«Б</w:t>
      </w:r>
      <w:r w:rsidR="00103477">
        <w:rPr>
          <w:rFonts w:cs="Times New Roman"/>
          <w:szCs w:val="28"/>
        </w:rPr>
        <w:t xml:space="preserve">иблиотечный координационный центр </w:t>
      </w:r>
      <w:r w:rsidR="00A74A6B" w:rsidRPr="00A74A6B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>муниципального района имени Лазо</w:t>
      </w:r>
      <w:r w:rsidR="00103477">
        <w:rPr>
          <w:rFonts w:cs="Times New Roman"/>
          <w:szCs w:val="28"/>
        </w:rPr>
        <w:t>»</w:t>
      </w:r>
      <w:r w:rsidR="007A0C10">
        <w:rPr>
          <w:rFonts w:cs="Times New Roman"/>
          <w:szCs w:val="28"/>
        </w:rPr>
        <w:t xml:space="preserve"> </w:t>
      </w:r>
    </w:p>
    <w:p w:rsidR="00A213A4" w:rsidRPr="00A74A6B" w:rsidRDefault="005D76D6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</w:t>
      </w:r>
      <w:r w:rsidR="00024B6E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 xml:space="preserve"> год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  <w:bookmarkStart w:id="0" w:name="_GoBack"/>
      <w:bookmarkEnd w:id="0"/>
    </w:p>
    <w:p w:rsidR="00103477" w:rsidRPr="00BE25E2" w:rsidRDefault="00A74A6B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b/>
          <w:szCs w:val="28"/>
        </w:rPr>
        <w:t>Цель:</w:t>
      </w:r>
      <w:r w:rsidRPr="00BE25E2">
        <w:rPr>
          <w:rFonts w:cs="Times New Roman"/>
          <w:szCs w:val="28"/>
        </w:rPr>
        <w:t xml:space="preserve"> </w:t>
      </w:r>
      <w:r w:rsidR="00103477" w:rsidRPr="00BE25E2">
        <w:rPr>
          <w:rFonts w:cs="Times New Roman"/>
          <w:szCs w:val="28"/>
        </w:rPr>
        <w:t xml:space="preserve">повышение  эффективности  работы по </w:t>
      </w:r>
      <w:r w:rsidR="00103477" w:rsidRPr="00BE25E2">
        <w:rPr>
          <w:color w:val="000000"/>
          <w:szCs w:val="28"/>
        </w:rPr>
        <w:t xml:space="preserve">координации деятельности библиотек района, направленной на </w:t>
      </w:r>
      <w:r w:rsidR="00103477" w:rsidRPr="00BE25E2">
        <w:rPr>
          <w:rFonts w:cs="Times New Roman"/>
          <w:szCs w:val="28"/>
        </w:rPr>
        <w:t xml:space="preserve">создание условий для </w:t>
      </w:r>
      <w:r w:rsidR="00BE25E2">
        <w:rPr>
          <w:rFonts w:cs="Times New Roman"/>
          <w:szCs w:val="28"/>
        </w:rPr>
        <w:t xml:space="preserve">более </w:t>
      </w:r>
      <w:r w:rsidR="00103477" w:rsidRPr="00BE25E2">
        <w:rPr>
          <w:rFonts w:cs="Times New Roman"/>
          <w:szCs w:val="28"/>
        </w:rPr>
        <w:t>качественного информационного обслуживания с учетом интересов и потребностей граждан.</w:t>
      </w:r>
    </w:p>
    <w:p w:rsidR="00103477" w:rsidRDefault="00103477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szCs w:val="28"/>
        </w:rPr>
        <w:t>Задачи:</w:t>
      </w:r>
    </w:p>
    <w:p w:rsidR="00024B6E" w:rsidRDefault="003176A8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rFonts w:cs="Times New Roman"/>
          <w:szCs w:val="28"/>
        </w:rPr>
        <w:t xml:space="preserve">координация и контроль деятельности по выполнению библиотеками муниципального района имени Лазо </w:t>
      </w:r>
      <w:r w:rsidRPr="003176A8">
        <w:t xml:space="preserve"> </w:t>
      </w:r>
      <w:r w:rsidRPr="00024B6E">
        <w:rPr>
          <w:rFonts w:cs="Times New Roman"/>
          <w:szCs w:val="28"/>
        </w:rPr>
        <w:t>основных показателей</w:t>
      </w:r>
      <w:r w:rsidR="00C14726" w:rsidRPr="00024B6E">
        <w:rPr>
          <w:rFonts w:cs="Times New Roman"/>
          <w:szCs w:val="28"/>
        </w:rPr>
        <w:t xml:space="preserve"> библиотечно-информационного обслуживания;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color w:val="000000"/>
          <w:szCs w:val="28"/>
        </w:rPr>
        <w:t>комплектование и учет</w:t>
      </w:r>
      <w:r w:rsidR="00103477" w:rsidRPr="00024B6E">
        <w:rPr>
          <w:color w:val="000000"/>
          <w:szCs w:val="28"/>
        </w:rPr>
        <w:t xml:space="preserve"> </w:t>
      </w:r>
      <w:r w:rsidRPr="00024B6E">
        <w:rPr>
          <w:color w:val="000000"/>
          <w:szCs w:val="28"/>
        </w:rPr>
        <w:t>библиотечного фонда, обеспечение</w:t>
      </w:r>
      <w:r w:rsidR="00103477" w:rsidRPr="00024B6E">
        <w:rPr>
          <w:color w:val="000000"/>
          <w:szCs w:val="28"/>
        </w:rPr>
        <w:t xml:space="preserve"> сохранности и эффективного использования собрания документов в районе;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color w:val="000000"/>
          <w:szCs w:val="28"/>
        </w:rPr>
        <w:t xml:space="preserve">оказание методической, практической  и  консультационной помощи по вопросам библиотечного обслуживания </w:t>
      </w:r>
      <w:r w:rsidR="00C14726" w:rsidRPr="00024B6E">
        <w:rPr>
          <w:color w:val="000000"/>
          <w:szCs w:val="28"/>
        </w:rPr>
        <w:t>библиотекарям</w:t>
      </w:r>
      <w:r w:rsidRPr="00024B6E">
        <w:rPr>
          <w:color w:val="000000"/>
          <w:szCs w:val="28"/>
        </w:rPr>
        <w:t>;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color w:val="000000"/>
          <w:szCs w:val="28"/>
        </w:rPr>
        <w:t>организация</w:t>
      </w:r>
      <w:r w:rsidR="00103477" w:rsidRPr="00024B6E">
        <w:rPr>
          <w:color w:val="000000"/>
          <w:szCs w:val="28"/>
        </w:rPr>
        <w:t xml:space="preserve"> взаимодействия библиотек между собой,  координация вопросов библиотечного о</w:t>
      </w:r>
      <w:r w:rsidRPr="00024B6E">
        <w:rPr>
          <w:color w:val="000000"/>
          <w:szCs w:val="28"/>
        </w:rPr>
        <w:t xml:space="preserve">бслуживания с </w:t>
      </w:r>
      <w:r w:rsidR="00103477" w:rsidRPr="00024B6E">
        <w:rPr>
          <w:color w:val="000000"/>
          <w:szCs w:val="28"/>
        </w:rPr>
        <w:t>общественными объединениями и организациями;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color w:val="000000"/>
          <w:szCs w:val="28"/>
        </w:rPr>
        <w:t>оказание</w:t>
      </w:r>
      <w:r w:rsidR="00103477" w:rsidRPr="00024B6E">
        <w:rPr>
          <w:color w:val="000000"/>
          <w:szCs w:val="28"/>
        </w:rPr>
        <w:t xml:space="preserve"> содействия в участии  библиотек </w:t>
      </w:r>
      <w:r w:rsidR="00C14726" w:rsidRPr="00024B6E">
        <w:rPr>
          <w:color w:val="000000"/>
          <w:szCs w:val="28"/>
        </w:rPr>
        <w:t xml:space="preserve">района </w:t>
      </w:r>
      <w:r w:rsidR="00103477" w:rsidRPr="00024B6E">
        <w:rPr>
          <w:color w:val="000000"/>
          <w:szCs w:val="28"/>
        </w:rPr>
        <w:t>в федеральных и краевых программах развития библиотечного дела</w:t>
      </w:r>
      <w:r w:rsidRPr="00024B6E">
        <w:rPr>
          <w:color w:val="000000"/>
          <w:szCs w:val="28"/>
        </w:rPr>
        <w:t>, программах и проектах</w:t>
      </w:r>
      <w:r w:rsidR="0060557D" w:rsidRPr="00024B6E">
        <w:rPr>
          <w:color w:val="000000"/>
          <w:szCs w:val="28"/>
        </w:rPr>
        <w:t xml:space="preserve"> ведомственного и межотраслевого характера</w:t>
      </w:r>
      <w:r w:rsidR="00103477" w:rsidRPr="00024B6E">
        <w:rPr>
          <w:color w:val="000000"/>
          <w:szCs w:val="28"/>
        </w:rPr>
        <w:t xml:space="preserve">; 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color w:val="000000"/>
          <w:szCs w:val="28"/>
        </w:rPr>
        <w:t>организация</w:t>
      </w:r>
      <w:r w:rsidR="00103477" w:rsidRPr="00024B6E">
        <w:rPr>
          <w:color w:val="000000"/>
          <w:szCs w:val="28"/>
        </w:rPr>
        <w:t xml:space="preserve"> обучения и повышения квалификации библиотечных работников путем проведения семинаров, тренингов, практических занятий;</w:t>
      </w:r>
    </w:p>
    <w:p w:rsidR="00024B6E" w:rsidRPr="00024B6E" w:rsidRDefault="00BE25E2" w:rsidP="00024B6E">
      <w:pPr>
        <w:pStyle w:val="af0"/>
        <w:numPr>
          <w:ilvl w:val="0"/>
          <w:numId w:val="9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rFonts w:cs="Times New Roman"/>
          <w:szCs w:val="28"/>
        </w:rPr>
        <w:t>изучение и внедрение в практику работы библиотек передового опыта других учреждений культуры,</w:t>
      </w:r>
      <w:r w:rsidRPr="00024B6E">
        <w:rPr>
          <w:szCs w:val="28"/>
        </w:rPr>
        <w:t xml:space="preserve"> </w:t>
      </w:r>
      <w:r w:rsidRPr="00024B6E">
        <w:rPr>
          <w:rFonts w:cs="Times New Roman"/>
          <w:szCs w:val="28"/>
        </w:rPr>
        <w:t>новых форм работы с пользователями.</w:t>
      </w:r>
    </w:p>
    <w:p w:rsidR="00533BE2" w:rsidRPr="0060557D" w:rsidRDefault="00533BE2" w:rsidP="00024B6E">
      <w:pPr>
        <w:ind w:firstLine="709"/>
        <w:jc w:val="both"/>
        <w:rPr>
          <w:rFonts w:cs="Times New Roman"/>
          <w:b/>
          <w:szCs w:val="28"/>
        </w:rPr>
      </w:pPr>
      <w:r w:rsidRPr="0060557D">
        <w:rPr>
          <w:rFonts w:cs="Times New Roman"/>
          <w:b/>
          <w:szCs w:val="28"/>
        </w:rPr>
        <w:lastRenderedPageBreak/>
        <w:t>Структура плана</w:t>
      </w:r>
      <w:r w:rsidR="00024B6E">
        <w:rPr>
          <w:rFonts w:cs="Times New Roman"/>
          <w:b/>
          <w:szCs w:val="28"/>
        </w:rPr>
        <w:t>:</w:t>
      </w:r>
    </w:p>
    <w:p w:rsidR="00024B6E" w:rsidRDefault="003176A8" w:rsidP="00024B6E">
      <w:pPr>
        <w:pStyle w:val="af0"/>
        <w:numPr>
          <w:ilvl w:val="0"/>
          <w:numId w:val="10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rFonts w:cs="Times New Roman"/>
          <w:szCs w:val="28"/>
        </w:rPr>
        <w:t>План</w:t>
      </w:r>
      <w:r w:rsidR="0060557D" w:rsidRPr="00024B6E">
        <w:rPr>
          <w:rFonts w:cs="Times New Roman"/>
          <w:szCs w:val="28"/>
        </w:rPr>
        <w:t xml:space="preserve"> основных показателей.</w:t>
      </w:r>
    </w:p>
    <w:p w:rsidR="00024B6E" w:rsidRPr="00024B6E" w:rsidRDefault="00BE25E2" w:rsidP="00024B6E">
      <w:pPr>
        <w:pStyle w:val="af0"/>
        <w:numPr>
          <w:ilvl w:val="0"/>
          <w:numId w:val="10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szCs w:val="28"/>
        </w:rPr>
        <w:t>Работа по формированию, эффективному использованию, обеспечению</w:t>
      </w:r>
      <w:r w:rsidR="00846B86" w:rsidRPr="00024B6E">
        <w:rPr>
          <w:szCs w:val="28"/>
        </w:rPr>
        <w:t xml:space="preserve"> сохранности библиотечного фонда муниципального района имени Лазо.</w:t>
      </w:r>
    </w:p>
    <w:p w:rsidR="00024B6E" w:rsidRPr="00024B6E" w:rsidRDefault="00CD4B87" w:rsidP="00024B6E">
      <w:pPr>
        <w:pStyle w:val="af0"/>
        <w:numPr>
          <w:ilvl w:val="0"/>
          <w:numId w:val="10"/>
        </w:numPr>
        <w:ind w:left="0" w:firstLine="709"/>
        <w:jc w:val="both"/>
        <w:rPr>
          <w:rFonts w:cs="Times New Roman"/>
          <w:szCs w:val="28"/>
        </w:rPr>
      </w:pPr>
      <w:r>
        <w:t>Развитие системы информационных ресурсов библиотек.</w:t>
      </w:r>
      <w:r w:rsidR="00846B86" w:rsidRPr="00024B6E">
        <w:rPr>
          <w:szCs w:val="28"/>
        </w:rPr>
        <w:t xml:space="preserve"> </w:t>
      </w:r>
    </w:p>
    <w:p w:rsidR="00024B6E" w:rsidRDefault="0060557D" w:rsidP="00024B6E">
      <w:pPr>
        <w:pStyle w:val="af0"/>
        <w:numPr>
          <w:ilvl w:val="0"/>
          <w:numId w:val="10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szCs w:val="28"/>
        </w:rPr>
        <w:t xml:space="preserve">Методическая помощь библиотекам района, </w:t>
      </w:r>
      <w:r w:rsidRPr="00024B6E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 w:rsidR="003176A8" w:rsidRPr="00024B6E">
        <w:rPr>
          <w:rFonts w:cs="Times New Roman"/>
          <w:szCs w:val="28"/>
        </w:rPr>
        <w:t xml:space="preserve"> </w:t>
      </w:r>
      <w:r w:rsidRPr="00024B6E">
        <w:rPr>
          <w:rFonts w:cs="Times New Roman"/>
          <w:szCs w:val="28"/>
        </w:rPr>
        <w:t>программ и проектов.</w:t>
      </w:r>
    </w:p>
    <w:p w:rsidR="0060557D" w:rsidRPr="00024B6E" w:rsidRDefault="0060557D" w:rsidP="00024B6E">
      <w:pPr>
        <w:pStyle w:val="af0"/>
        <w:numPr>
          <w:ilvl w:val="0"/>
          <w:numId w:val="10"/>
        </w:numPr>
        <w:ind w:left="0" w:firstLine="709"/>
        <w:jc w:val="both"/>
        <w:rPr>
          <w:rFonts w:cs="Times New Roman"/>
          <w:szCs w:val="28"/>
        </w:rPr>
      </w:pPr>
      <w:r w:rsidRPr="00024B6E">
        <w:rPr>
          <w:szCs w:val="28"/>
        </w:rPr>
        <w:t>Координация работы с пользователями, в том числе</w:t>
      </w:r>
      <w:r w:rsidR="003176A8" w:rsidRPr="00024B6E">
        <w:rPr>
          <w:szCs w:val="28"/>
        </w:rPr>
        <w:t xml:space="preserve"> по </w:t>
      </w:r>
      <w:r w:rsidRPr="00024B6E">
        <w:rPr>
          <w:szCs w:val="28"/>
        </w:rPr>
        <w:t>справочно-библиографическому обслуживанию</w:t>
      </w:r>
      <w:r w:rsidR="00D11480" w:rsidRPr="00024B6E">
        <w:rPr>
          <w:szCs w:val="28"/>
        </w:rPr>
        <w:t>,</w:t>
      </w:r>
      <w:r w:rsidRPr="00024B6E">
        <w:rPr>
          <w:szCs w:val="28"/>
        </w:rPr>
        <w:t xml:space="preserve"> проведению массовых мероприятий</w:t>
      </w:r>
      <w:r w:rsidR="003176A8" w:rsidRPr="00024B6E">
        <w:rPr>
          <w:szCs w:val="28"/>
        </w:rPr>
        <w:t xml:space="preserve"> и выставочной деятельности</w:t>
      </w:r>
      <w:r w:rsidR="00D11480" w:rsidRPr="00024B6E">
        <w:rPr>
          <w:szCs w:val="28"/>
        </w:rPr>
        <w:t>,</w:t>
      </w:r>
      <w:r w:rsidRPr="00024B6E">
        <w:rPr>
          <w:szCs w:val="28"/>
        </w:rPr>
        <w:t xml:space="preserve"> обеспечению работы любительских объединений. </w:t>
      </w:r>
    </w:p>
    <w:p w:rsidR="00EC2D4B" w:rsidRPr="0060557D" w:rsidRDefault="00EC2D4B" w:rsidP="00024B6E">
      <w:pPr>
        <w:jc w:val="both"/>
        <w:rPr>
          <w:szCs w:val="28"/>
        </w:rPr>
      </w:pPr>
    </w:p>
    <w:p w:rsidR="003176A8" w:rsidRDefault="003176A8" w:rsidP="007D3BC0">
      <w:pPr>
        <w:pStyle w:val="af0"/>
        <w:numPr>
          <w:ilvl w:val="0"/>
          <w:numId w:val="11"/>
        </w:numPr>
        <w:spacing w:line="240" w:lineRule="exact"/>
        <w:jc w:val="center"/>
        <w:rPr>
          <w:szCs w:val="28"/>
        </w:rPr>
      </w:pPr>
      <w:r w:rsidRPr="00024B6E">
        <w:rPr>
          <w:szCs w:val="28"/>
        </w:rPr>
        <w:t xml:space="preserve">План основных показателей </w:t>
      </w:r>
      <w:r w:rsidR="00380065" w:rsidRPr="00024B6E">
        <w:rPr>
          <w:szCs w:val="28"/>
        </w:rPr>
        <w:t>библиотечно-информационного обслуживания и работы с фондами</w:t>
      </w:r>
    </w:p>
    <w:p w:rsidR="007D3BC0" w:rsidRPr="007D3BC0" w:rsidRDefault="007D3BC0" w:rsidP="007D3BC0">
      <w:pPr>
        <w:pStyle w:val="af0"/>
        <w:spacing w:line="240" w:lineRule="exact"/>
        <w:ind w:left="1429"/>
        <w:rPr>
          <w:szCs w:val="28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97"/>
        <w:gridCol w:w="1292"/>
        <w:gridCol w:w="1968"/>
        <w:gridCol w:w="1497"/>
        <w:gridCol w:w="1559"/>
        <w:gridCol w:w="1701"/>
        <w:gridCol w:w="1701"/>
      </w:tblGrid>
      <w:tr w:rsidR="003176A8" w:rsidRPr="00024B6E" w:rsidTr="00283C8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024B6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24B6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Значение показателя</w:t>
            </w:r>
          </w:p>
        </w:tc>
      </w:tr>
      <w:tr w:rsidR="003176A8" w:rsidRPr="00024B6E" w:rsidTr="00283C8F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предусмотрено на отчётный год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 том числе</w:t>
            </w:r>
          </w:p>
        </w:tc>
      </w:tr>
      <w:tr w:rsidR="003176A8" w:rsidRPr="00024B6E" w:rsidTr="00283C8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на I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на II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="003176A8" w:rsidRPr="00024B6E">
              <w:rPr>
                <w:rFonts w:cs="Times New Roman"/>
                <w:sz w:val="24"/>
                <w:szCs w:val="24"/>
              </w:rPr>
              <w:t>III 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87" w:rsidRPr="00283C8F" w:rsidRDefault="00CD4B87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24B6E">
              <w:rPr>
                <w:rFonts w:cs="Times New Roman"/>
                <w:sz w:val="24"/>
                <w:szCs w:val="24"/>
              </w:rPr>
              <w:t xml:space="preserve">на </w:t>
            </w:r>
            <w:r w:rsidRPr="00024B6E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024B6E">
              <w:rPr>
                <w:rFonts w:cs="Times New Roman"/>
                <w:sz w:val="24"/>
                <w:szCs w:val="24"/>
              </w:rPr>
              <w:t>квартал</w:t>
            </w:r>
          </w:p>
        </w:tc>
      </w:tr>
      <w:tr w:rsidR="003176A8" w:rsidRPr="00024B6E" w:rsidTr="00E12012">
        <w:trPr>
          <w:trHeight w:val="1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024B6E" w:rsidRDefault="003176A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024B6E" w:rsidRDefault="00755DC2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91160" w:rsidRPr="00024B6E" w:rsidTr="001617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20040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4440</w:t>
            </w:r>
          </w:p>
        </w:tc>
      </w:tr>
      <w:tr w:rsidR="00891160" w:rsidRPr="00024B6E" w:rsidTr="001617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Количество посещений  библиотек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210000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45800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54800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54700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54700</w:t>
            </w:r>
          </w:p>
        </w:tc>
      </w:tr>
      <w:tr w:rsidR="00891160" w:rsidRPr="00024B6E" w:rsidTr="001617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400900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94000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102400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102300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102200</w:t>
            </w:r>
          </w:p>
        </w:tc>
      </w:tr>
      <w:tr w:rsidR="00891160" w:rsidRPr="00024B6E" w:rsidTr="001617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pStyle w:val="ConsPlusCell"/>
              <w:spacing w:line="240" w:lineRule="exact"/>
              <w:contextualSpacing/>
              <w:rPr>
                <w:sz w:val="24"/>
                <w:szCs w:val="24"/>
              </w:rPr>
            </w:pPr>
            <w:r w:rsidRPr="00024B6E">
              <w:rPr>
                <w:sz w:val="24"/>
                <w:szCs w:val="24"/>
              </w:rPr>
              <w:t>Количество поступлений в библиотечные фонды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11000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2795</w:t>
            </w:r>
          </w:p>
        </w:tc>
      </w:tr>
      <w:tr w:rsidR="00891160" w:rsidRPr="00024B6E" w:rsidTr="001617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Количество выбывших документов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60" w:rsidRPr="00024B6E" w:rsidRDefault="0089116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8500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160" w:rsidRPr="00503B0D" w:rsidRDefault="00891160" w:rsidP="00576B7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2055</w:t>
            </w:r>
          </w:p>
        </w:tc>
      </w:tr>
    </w:tbl>
    <w:p w:rsidR="00EC2D4B" w:rsidRDefault="00EC2D4B" w:rsidP="00024B6E">
      <w:pPr>
        <w:jc w:val="both"/>
        <w:rPr>
          <w:rFonts w:cs="Times New Roman"/>
          <w:szCs w:val="28"/>
        </w:rPr>
      </w:pPr>
    </w:p>
    <w:p w:rsidR="00024B6E" w:rsidRPr="00024B6E" w:rsidRDefault="00CD4B87" w:rsidP="00283C8F">
      <w:pPr>
        <w:pStyle w:val="af0"/>
        <w:numPr>
          <w:ilvl w:val="0"/>
          <w:numId w:val="11"/>
        </w:numPr>
        <w:spacing w:line="240" w:lineRule="exact"/>
        <w:jc w:val="center"/>
        <w:rPr>
          <w:rFonts w:cs="Times New Roman"/>
          <w:szCs w:val="28"/>
        </w:rPr>
      </w:pPr>
      <w:r w:rsidRPr="00024B6E">
        <w:rPr>
          <w:szCs w:val="28"/>
        </w:rPr>
        <w:t xml:space="preserve">Работа по формированию, эффективному использованию, обеспечению сохранности </w:t>
      </w:r>
    </w:p>
    <w:p w:rsidR="009A0934" w:rsidRDefault="00CD4B87" w:rsidP="007D3BC0">
      <w:pPr>
        <w:pStyle w:val="af0"/>
        <w:spacing w:line="240" w:lineRule="exact"/>
        <w:ind w:left="1429"/>
        <w:jc w:val="center"/>
        <w:rPr>
          <w:szCs w:val="28"/>
        </w:rPr>
      </w:pPr>
      <w:r w:rsidRPr="00024B6E">
        <w:rPr>
          <w:szCs w:val="28"/>
        </w:rPr>
        <w:t>библиотечного фонда муниципального района имени Лазо</w:t>
      </w:r>
    </w:p>
    <w:p w:rsidR="007D3BC0" w:rsidRDefault="007D3BC0" w:rsidP="007D3BC0">
      <w:pPr>
        <w:pStyle w:val="af0"/>
        <w:spacing w:line="240" w:lineRule="exact"/>
        <w:ind w:left="1429"/>
        <w:jc w:val="center"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11"/>
        <w:gridCol w:w="2489"/>
        <w:gridCol w:w="3583"/>
      </w:tblGrid>
      <w:tr w:rsidR="006E60A3" w:rsidRPr="00024B6E" w:rsidTr="007D3BC0">
        <w:trPr>
          <w:tblHeader/>
        </w:trPr>
        <w:tc>
          <w:tcPr>
            <w:tcW w:w="576" w:type="dxa"/>
            <w:vAlign w:val="center"/>
          </w:tcPr>
          <w:p w:rsidR="00283C8F" w:rsidRDefault="006E60A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№</w:t>
            </w:r>
          </w:p>
          <w:p w:rsidR="006E60A3" w:rsidRPr="00024B6E" w:rsidRDefault="006E60A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24B6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24B6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024B6E" w:rsidRDefault="006E60A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024B6E" w:rsidRDefault="006E60A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83" w:type="dxa"/>
            <w:vAlign w:val="center"/>
          </w:tcPr>
          <w:p w:rsidR="006E60A3" w:rsidRPr="00024B6E" w:rsidRDefault="006E60A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Исполнитель</w:t>
            </w:r>
          </w:p>
        </w:tc>
      </w:tr>
      <w:tr w:rsidR="00846B86" w:rsidRPr="00024B6E" w:rsidTr="007D3BC0">
        <w:trPr>
          <w:trHeight w:val="357"/>
          <w:tblHeader/>
        </w:trPr>
        <w:tc>
          <w:tcPr>
            <w:tcW w:w="576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2</w:t>
            </w:r>
            <w:r w:rsidR="00283C8F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Заключение договоров на приобретение книг с поставщиками</w:t>
            </w:r>
            <w:r w:rsidR="007D15F3" w:rsidRPr="00024B6E">
              <w:rPr>
                <w:rFonts w:cs="Times New Roman"/>
                <w:sz w:val="24"/>
                <w:szCs w:val="24"/>
              </w:rPr>
              <w:t>, отбор, доставка литературы</w:t>
            </w:r>
          </w:p>
        </w:tc>
        <w:tc>
          <w:tcPr>
            <w:tcW w:w="2489" w:type="dxa"/>
          </w:tcPr>
          <w:p w:rsidR="00846B86" w:rsidRPr="00024B6E" w:rsidRDefault="009B7FB4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по мере обеспечения финансирования</w:t>
            </w:r>
          </w:p>
        </w:tc>
        <w:tc>
          <w:tcPr>
            <w:tcW w:w="3583" w:type="dxa"/>
          </w:tcPr>
          <w:p w:rsidR="00846B86" w:rsidRPr="00024B6E" w:rsidRDefault="00EC2D4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МБУК «Библиотечный координационный центр муниципального района име</w:t>
            </w:r>
            <w:r w:rsidR="009B7FB4" w:rsidRPr="00024B6E">
              <w:rPr>
                <w:rFonts w:cs="Times New Roman"/>
                <w:sz w:val="24"/>
                <w:szCs w:val="24"/>
              </w:rPr>
              <w:t>ни Лазо» (далее – МБУК БКЦ)</w:t>
            </w:r>
          </w:p>
        </w:tc>
      </w:tr>
      <w:tr w:rsidR="00846B86" w:rsidRPr="00024B6E" w:rsidTr="007D3BC0">
        <w:trPr>
          <w:trHeight w:val="70"/>
          <w:tblHeader/>
        </w:trPr>
        <w:tc>
          <w:tcPr>
            <w:tcW w:w="576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2</w:t>
            </w:r>
            <w:r w:rsidR="00283C8F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8911" w:type="dxa"/>
          </w:tcPr>
          <w:p w:rsidR="00846B86" w:rsidRPr="00024B6E" w:rsidRDefault="00F76424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 xml:space="preserve">Комплектование литературой из </w:t>
            </w:r>
            <w:r w:rsidR="00846B86" w:rsidRPr="00024B6E">
              <w:rPr>
                <w:rFonts w:cs="Times New Roman"/>
                <w:sz w:val="24"/>
                <w:szCs w:val="24"/>
              </w:rPr>
              <w:t xml:space="preserve"> Обменно-резервн</w:t>
            </w:r>
            <w:r w:rsidR="00E62AF5" w:rsidRPr="00024B6E">
              <w:rPr>
                <w:rFonts w:cs="Times New Roman"/>
                <w:sz w:val="24"/>
                <w:szCs w:val="24"/>
              </w:rPr>
              <w:t>ого</w:t>
            </w:r>
            <w:r w:rsidR="00846B86" w:rsidRPr="00024B6E">
              <w:rPr>
                <w:rFonts w:cs="Times New Roman"/>
                <w:sz w:val="24"/>
                <w:szCs w:val="24"/>
              </w:rPr>
              <w:t xml:space="preserve"> фонд</w:t>
            </w:r>
            <w:r w:rsidRPr="00024B6E">
              <w:rPr>
                <w:rFonts w:cs="Times New Roman"/>
                <w:sz w:val="24"/>
                <w:szCs w:val="24"/>
              </w:rPr>
              <w:t>а</w:t>
            </w:r>
            <w:r w:rsidR="00846B86" w:rsidRPr="00024B6E">
              <w:rPr>
                <w:rFonts w:cs="Times New Roman"/>
                <w:sz w:val="24"/>
                <w:szCs w:val="24"/>
              </w:rPr>
              <w:t xml:space="preserve"> ДВГНБ 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3" w:type="dxa"/>
          </w:tcPr>
          <w:p w:rsidR="00846B86" w:rsidRPr="00024B6E" w:rsidRDefault="009B7FB4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8911" w:type="dxa"/>
          </w:tcPr>
          <w:p w:rsidR="00846B86" w:rsidRPr="00024B6E" w:rsidRDefault="009B7FB4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Обработка новой литературы</w:t>
            </w:r>
            <w:r w:rsidR="00846B86" w:rsidRPr="00024B6E">
              <w:rPr>
                <w:rFonts w:cs="Times New Roman"/>
                <w:sz w:val="24"/>
                <w:szCs w:val="24"/>
              </w:rPr>
              <w:t>, постановка на учет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3" w:type="dxa"/>
          </w:tcPr>
          <w:p w:rsidR="00846B86" w:rsidRPr="00024B6E" w:rsidRDefault="009B7FB4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2.4</w:t>
            </w:r>
            <w:r w:rsidR="00846B86" w:rsidRPr="00024B6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Работа с актами:</w:t>
            </w:r>
          </w:p>
          <w:p w:rsidR="002F09DC" w:rsidRDefault="00846B86" w:rsidP="002F09DC">
            <w:pPr>
              <w:pStyle w:val="af0"/>
              <w:numPr>
                <w:ilvl w:val="0"/>
                <w:numId w:val="13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на прием новой литературы;</w:t>
            </w:r>
          </w:p>
          <w:p w:rsidR="002F09DC" w:rsidRDefault="00846B86" w:rsidP="002F09DC">
            <w:pPr>
              <w:pStyle w:val="af0"/>
              <w:numPr>
                <w:ilvl w:val="0"/>
                <w:numId w:val="13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на списание недостающей при сверке фонда литературы и прием взамен недостающей;</w:t>
            </w:r>
          </w:p>
          <w:p w:rsidR="002F09DC" w:rsidRDefault="00846B86" w:rsidP="002F09DC">
            <w:pPr>
              <w:pStyle w:val="af0"/>
              <w:numPr>
                <w:ilvl w:val="0"/>
                <w:numId w:val="13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на списание утерянной литературы и прием взамен утерянной;</w:t>
            </w:r>
          </w:p>
          <w:p w:rsidR="002F09DC" w:rsidRDefault="00846B86" w:rsidP="002F09DC">
            <w:pPr>
              <w:pStyle w:val="af0"/>
              <w:numPr>
                <w:ilvl w:val="0"/>
                <w:numId w:val="13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на списание по причинам ветхости, устаревшей по содержанию;</w:t>
            </w:r>
          </w:p>
          <w:p w:rsidR="00846B86" w:rsidRPr="002F09DC" w:rsidRDefault="00846B86" w:rsidP="002F09DC">
            <w:pPr>
              <w:pStyle w:val="af0"/>
              <w:numPr>
                <w:ilvl w:val="0"/>
                <w:numId w:val="13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на списание инвентарных номеров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по мере поступления</w:t>
            </w:r>
          </w:p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3" w:type="dxa"/>
          </w:tcPr>
          <w:p w:rsidR="00846B86" w:rsidRPr="00024B6E" w:rsidRDefault="007D15F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ведущий библ</w:t>
            </w:r>
            <w:r w:rsidR="00283C8F">
              <w:rPr>
                <w:rFonts w:cs="Times New Roman"/>
                <w:sz w:val="24"/>
                <w:szCs w:val="24"/>
              </w:rPr>
              <w:t>иотекарь, библиотекарь 1 катего</w:t>
            </w:r>
            <w:r w:rsidRPr="00024B6E">
              <w:rPr>
                <w:rFonts w:cs="Times New Roman"/>
                <w:sz w:val="24"/>
                <w:szCs w:val="24"/>
              </w:rPr>
              <w:t>рии</w:t>
            </w:r>
            <w:r w:rsidR="00EC2D4B" w:rsidRPr="00024B6E">
              <w:rPr>
                <w:rFonts w:cs="Times New Roman"/>
                <w:sz w:val="24"/>
                <w:szCs w:val="24"/>
              </w:rPr>
              <w:t>, структурные под</w:t>
            </w:r>
            <w:r w:rsidR="009B7FB4" w:rsidRPr="00024B6E">
              <w:rPr>
                <w:rFonts w:cs="Times New Roman"/>
                <w:sz w:val="24"/>
                <w:szCs w:val="24"/>
              </w:rPr>
              <w:t>разделения МБУК БКЦ,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Работа с формами учета книжного фонда:</w:t>
            </w:r>
          </w:p>
          <w:p w:rsidR="002F09DC" w:rsidRDefault="00846B86" w:rsidP="002F09DC">
            <w:pPr>
              <w:pStyle w:val="af0"/>
              <w:numPr>
                <w:ilvl w:val="0"/>
                <w:numId w:val="14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внесение изменений в генеральный каталог;</w:t>
            </w:r>
          </w:p>
          <w:p w:rsidR="002F09DC" w:rsidRDefault="00846B86" w:rsidP="002F09DC">
            <w:pPr>
              <w:pStyle w:val="af0"/>
              <w:numPr>
                <w:ilvl w:val="0"/>
                <w:numId w:val="14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запись в инв</w:t>
            </w:r>
            <w:r w:rsidR="009B7FB4" w:rsidRPr="002F09DC">
              <w:rPr>
                <w:rFonts w:cs="Times New Roman"/>
                <w:sz w:val="24"/>
                <w:szCs w:val="24"/>
              </w:rPr>
              <w:t>ентарные книги новой литературы</w:t>
            </w:r>
            <w:r w:rsidRPr="002F09DC">
              <w:rPr>
                <w:rFonts w:cs="Times New Roman"/>
                <w:sz w:val="24"/>
                <w:szCs w:val="24"/>
              </w:rPr>
              <w:t>;</w:t>
            </w:r>
          </w:p>
          <w:p w:rsidR="002F09DC" w:rsidRDefault="00846B86" w:rsidP="002F09DC">
            <w:pPr>
              <w:pStyle w:val="af0"/>
              <w:numPr>
                <w:ilvl w:val="0"/>
                <w:numId w:val="14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исключение списанной литературы из инвентарных книг;</w:t>
            </w:r>
          </w:p>
          <w:p w:rsidR="00846B86" w:rsidRPr="002F09DC" w:rsidRDefault="009B7FB4" w:rsidP="002F09DC">
            <w:pPr>
              <w:pStyle w:val="af0"/>
              <w:numPr>
                <w:ilvl w:val="0"/>
                <w:numId w:val="14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фиксация движения ф</w:t>
            </w:r>
            <w:r w:rsidR="007D3BC0" w:rsidRPr="002F09DC">
              <w:rPr>
                <w:rFonts w:cs="Times New Roman"/>
                <w:sz w:val="24"/>
                <w:szCs w:val="24"/>
              </w:rPr>
              <w:t>онда в книгах суммарного учета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 течение года</w:t>
            </w:r>
            <w:r w:rsidR="009B7FB4" w:rsidRPr="00024B6E">
              <w:rPr>
                <w:rFonts w:cs="Times New Roman"/>
                <w:sz w:val="24"/>
                <w:szCs w:val="24"/>
              </w:rPr>
              <w:t xml:space="preserve"> по мере обработки литературы</w:t>
            </w:r>
          </w:p>
        </w:tc>
        <w:tc>
          <w:tcPr>
            <w:tcW w:w="3583" w:type="dxa"/>
          </w:tcPr>
          <w:p w:rsidR="00846B86" w:rsidRPr="00024B6E" w:rsidRDefault="007D15F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ведущий библ</w:t>
            </w:r>
            <w:r w:rsidR="00283C8F">
              <w:rPr>
                <w:rFonts w:cs="Times New Roman"/>
                <w:sz w:val="24"/>
                <w:szCs w:val="24"/>
              </w:rPr>
              <w:t>иотекарь, библиотекарь 1 катего</w:t>
            </w:r>
            <w:r w:rsidRPr="00024B6E">
              <w:rPr>
                <w:rFonts w:cs="Times New Roman"/>
                <w:sz w:val="24"/>
                <w:szCs w:val="24"/>
              </w:rPr>
              <w:t xml:space="preserve">рии </w:t>
            </w:r>
            <w:r w:rsidR="009B7FB4" w:rsidRPr="00024B6E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Постановка на учет и списание периодических изданий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февраль,</w:t>
            </w:r>
          </w:p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583" w:type="dxa"/>
          </w:tcPr>
          <w:p w:rsidR="00846B86" w:rsidRPr="00024B6E" w:rsidRDefault="007D15F3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ведущий библ</w:t>
            </w:r>
            <w:r w:rsidR="007D3BC0">
              <w:rPr>
                <w:rFonts w:cs="Times New Roman"/>
                <w:sz w:val="24"/>
                <w:szCs w:val="24"/>
              </w:rPr>
              <w:t>иотекарь, библиотекарь 1 катего</w:t>
            </w:r>
            <w:r w:rsidRPr="00024B6E">
              <w:rPr>
                <w:rFonts w:cs="Times New Roman"/>
                <w:sz w:val="24"/>
                <w:szCs w:val="24"/>
              </w:rPr>
              <w:t xml:space="preserve">рии </w:t>
            </w:r>
            <w:r w:rsidR="009B7FB4" w:rsidRPr="00024B6E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8911" w:type="dxa"/>
          </w:tcPr>
          <w:p w:rsidR="00846B86" w:rsidRPr="00024B6E" w:rsidRDefault="00846B86" w:rsidP="00AF7AD6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24B6E">
              <w:rPr>
                <w:rFonts w:cs="Times New Roman"/>
                <w:sz w:val="24"/>
                <w:szCs w:val="24"/>
              </w:rPr>
              <w:t>Проведение сверки фондов</w:t>
            </w:r>
            <w:r w:rsidR="009B7FB4" w:rsidRPr="00024B6E">
              <w:rPr>
                <w:rFonts w:cs="Times New Roman"/>
                <w:sz w:val="24"/>
                <w:szCs w:val="24"/>
              </w:rPr>
              <w:t xml:space="preserve"> в библиотеках</w:t>
            </w:r>
            <w:r w:rsidR="00AF7AD6">
              <w:rPr>
                <w:rFonts w:cs="Times New Roman"/>
                <w:sz w:val="24"/>
                <w:szCs w:val="24"/>
              </w:rPr>
              <w:t xml:space="preserve"> </w:t>
            </w:r>
            <w:r w:rsidR="00AF7AD6" w:rsidRPr="00AF7AD6">
              <w:rPr>
                <w:rFonts w:cs="Times New Roman"/>
                <w:sz w:val="24"/>
                <w:szCs w:val="24"/>
              </w:rPr>
              <w:t xml:space="preserve">с. Екатеринославка, с. Георгиевка, </w:t>
            </w:r>
            <w:r w:rsidR="00AF7AD6">
              <w:rPr>
                <w:rFonts w:cs="Times New Roman"/>
                <w:sz w:val="24"/>
                <w:szCs w:val="24"/>
              </w:rPr>
              <w:t xml:space="preserve">         </w:t>
            </w:r>
            <w:r w:rsidR="00AF7AD6" w:rsidRPr="00AF7AD6">
              <w:rPr>
                <w:rFonts w:cs="Times New Roman"/>
                <w:sz w:val="24"/>
                <w:szCs w:val="24"/>
              </w:rPr>
              <w:t xml:space="preserve">п. </w:t>
            </w:r>
            <w:r w:rsidR="008D7E1E">
              <w:rPr>
                <w:rFonts w:cs="Times New Roman"/>
                <w:sz w:val="24"/>
                <w:szCs w:val="24"/>
              </w:rPr>
              <w:t>Южный,</w:t>
            </w:r>
            <w:r w:rsidR="00AF7AD6" w:rsidRPr="00AF7AD6">
              <w:rPr>
                <w:rFonts w:cs="Times New Roman"/>
                <w:sz w:val="24"/>
                <w:szCs w:val="24"/>
              </w:rPr>
              <w:t xml:space="preserve"> п. Золотой</w:t>
            </w:r>
            <w:proofErr w:type="gramEnd"/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3" w:type="dxa"/>
          </w:tcPr>
          <w:p w:rsidR="00EC2D4B" w:rsidRPr="00024B6E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с</w:t>
            </w:r>
            <w:r w:rsidR="00283C8F">
              <w:rPr>
                <w:rFonts w:cs="Times New Roman"/>
                <w:sz w:val="24"/>
                <w:szCs w:val="24"/>
              </w:rPr>
              <w:t>труктурные под</w:t>
            </w:r>
            <w:r w:rsidR="009B7FB4" w:rsidRPr="00024B6E">
              <w:rPr>
                <w:rFonts w:cs="Times New Roman"/>
                <w:sz w:val="24"/>
                <w:szCs w:val="24"/>
              </w:rPr>
              <w:t>разделения</w:t>
            </w:r>
            <w:r w:rsidR="00CA389D" w:rsidRPr="00024B6E">
              <w:rPr>
                <w:rFonts w:cs="Times New Roman"/>
                <w:sz w:val="24"/>
                <w:szCs w:val="24"/>
              </w:rPr>
              <w:t xml:space="preserve"> МБУК БКЦ,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 xml:space="preserve">Составление актов </w:t>
            </w:r>
            <w:r w:rsidR="009B7FB4" w:rsidRPr="00024B6E">
              <w:rPr>
                <w:rFonts w:cs="Times New Roman"/>
                <w:sz w:val="24"/>
                <w:szCs w:val="24"/>
              </w:rPr>
              <w:t>по результатам</w:t>
            </w:r>
            <w:r w:rsidRPr="00024B6E">
              <w:rPr>
                <w:rFonts w:cs="Times New Roman"/>
                <w:sz w:val="24"/>
                <w:szCs w:val="24"/>
              </w:rPr>
              <w:t xml:space="preserve"> сверки фондов.</w:t>
            </w:r>
          </w:p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Подготовка актов на убытие и принятие взамен утерянной литературы</w:t>
            </w:r>
          </w:p>
        </w:tc>
        <w:tc>
          <w:tcPr>
            <w:tcW w:w="2489" w:type="dxa"/>
          </w:tcPr>
          <w:p w:rsidR="00846B86" w:rsidRPr="00024B6E" w:rsidRDefault="009B7FB4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по окончании</w:t>
            </w:r>
            <w:r w:rsidR="00846B86" w:rsidRPr="00024B6E">
              <w:rPr>
                <w:rFonts w:cs="Times New Roman"/>
                <w:sz w:val="24"/>
                <w:szCs w:val="24"/>
              </w:rPr>
              <w:t xml:space="preserve"> сверки фондов</w:t>
            </w:r>
          </w:p>
        </w:tc>
        <w:tc>
          <w:tcPr>
            <w:tcW w:w="3583" w:type="dxa"/>
          </w:tcPr>
          <w:p w:rsidR="00846B86" w:rsidRPr="00024B6E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б</w:t>
            </w:r>
            <w:r w:rsidR="009B7FB4" w:rsidRPr="00024B6E">
              <w:rPr>
                <w:rFonts w:cs="Times New Roman"/>
                <w:sz w:val="24"/>
                <w:szCs w:val="24"/>
              </w:rPr>
              <w:t>иб</w:t>
            </w:r>
            <w:r w:rsidR="00283C8F">
              <w:rPr>
                <w:rFonts w:cs="Times New Roman"/>
                <w:sz w:val="24"/>
                <w:szCs w:val="24"/>
              </w:rPr>
              <w:t>лиотекари струк</w:t>
            </w:r>
            <w:r w:rsidRPr="00024B6E">
              <w:rPr>
                <w:rFonts w:cs="Times New Roman"/>
                <w:sz w:val="24"/>
                <w:szCs w:val="24"/>
              </w:rPr>
              <w:t>турных подразде</w:t>
            </w:r>
            <w:r w:rsidR="009B7FB4" w:rsidRPr="00024B6E">
              <w:rPr>
                <w:rFonts w:cs="Times New Roman"/>
                <w:sz w:val="24"/>
                <w:szCs w:val="24"/>
              </w:rPr>
              <w:t xml:space="preserve">лений </w:t>
            </w:r>
            <w:r w:rsidR="008B4998" w:rsidRPr="00024B6E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846B86" w:rsidRPr="00024B6E" w:rsidTr="007D3BC0">
        <w:trPr>
          <w:tblHeader/>
        </w:trPr>
        <w:tc>
          <w:tcPr>
            <w:tcW w:w="576" w:type="dxa"/>
          </w:tcPr>
          <w:p w:rsidR="00846B86" w:rsidRPr="00024B6E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8911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Оформление подписки на периодические издания для МБУК БКЦ</w:t>
            </w:r>
          </w:p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-</w:t>
            </w:r>
            <w:r w:rsidR="00EC2D4B" w:rsidRPr="00024B6E">
              <w:rPr>
                <w:rFonts w:cs="Times New Roman"/>
                <w:sz w:val="24"/>
                <w:szCs w:val="24"/>
              </w:rPr>
              <w:t xml:space="preserve"> </w:t>
            </w:r>
            <w:r w:rsidRPr="00024B6E">
              <w:rPr>
                <w:rFonts w:cs="Times New Roman"/>
                <w:sz w:val="24"/>
                <w:szCs w:val="24"/>
              </w:rPr>
              <w:t>на второе полугодие 20</w:t>
            </w:r>
            <w:r w:rsidR="00283C8F">
              <w:rPr>
                <w:rFonts w:cs="Times New Roman"/>
                <w:sz w:val="24"/>
                <w:szCs w:val="24"/>
              </w:rPr>
              <w:t xml:space="preserve">21 </w:t>
            </w:r>
            <w:r w:rsidRPr="00024B6E">
              <w:rPr>
                <w:rFonts w:cs="Times New Roman"/>
                <w:sz w:val="24"/>
                <w:szCs w:val="24"/>
              </w:rPr>
              <w:t>года</w:t>
            </w:r>
          </w:p>
          <w:p w:rsidR="00846B86" w:rsidRPr="00024B6E" w:rsidRDefault="00846B86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-</w:t>
            </w:r>
            <w:r w:rsidR="00EC2D4B" w:rsidRPr="00024B6E">
              <w:rPr>
                <w:rFonts w:cs="Times New Roman"/>
                <w:sz w:val="24"/>
                <w:szCs w:val="24"/>
              </w:rPr>
              <w:t xml:space="preserve"> </w:t>
            </w:r>
            <w:r w:rsidRPr="00024B6E">
              <w:rPr>
                <w:rFonts w:cs="Times New Roman"/>
                <w:sz w:val="24"/>
                <w:szCs w:val="24"/>
              </w:rPr>
              <w:t>на первое полугодие 20</w:t>
            </w:r>
            <w:r w:rsidR="00283C8F">
              <w:rPr>
                <w:rFonts w:cs="Times New Roman"/>
                <w:sz w:val="24"/>
                <w:szCs w:val="24"/>
              </w:rPr>
              <w:t>22</w:t>
            </w:r>
            <w:r w:rsidRPr="00024B6E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9" w:type="dxa"/>
          </w:tcPr>
          <w:p w:rsidR="00846B86" w:rsidRPr="00024B6E" w:rsidRDefault="00846B86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  <w:p w:rsidR="00846B86" w:rsidRPr="00024B6E" w:rsidRDefault="008B4998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2</w:t>
            </w:r>
            <w:r w:rsidR="00283C8F">
              <w:rPr>
                <w:rFonts w:cs="Times New Roman"/>
                <w:sz w:val="24"/>
                <w:szCs w:val="24"/>
              </w:rPr>
              <w:t xml:space="preserve"> кв. 2021</w:t>
            </w:r>
          </w:p>
          <w:p w:rsidR="00846B86" w:rsidRPr="00024B6E" w:rsidRDefault="009B7FB4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>4 кв. 20</w:t>
            </w:r>
            <w:r w:rsidR="00283C8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583" w:type="dxa"/>
          </w:tcPr>
          <w:p w:rsidR="00846B86" w:rsidRPr="00024B6E" w:rsidRDefault="00846B86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24B6E">
              <w:rPr>
                <w:rFonts w:cs="Times New Roman"/>
                <w:sz w:val="24"/>
                <w:szCs w:val="24"/>
              </w:rPr>
              <w:t xml:space="preserve">МБУК </w:t>
            </w:r>
            <w:r w:rsidR="009B7FB4" w:rsidRPr="00024B6E">
              <w:rPr>
                <w:rFonts w:cs="Times New Roman"/>
                <w:sz w:val="24"/>
                <w:szCs w:val="24"/>
              </w:rPr>
              <w:t>БКЦ</w:t>
            </w:r>
          </w:p>
        </w:tc>
      </w:tr>
    </w:tbl>
    <w:p w:rsidR="009B7FB4" w:rsidRDefault="009B7FB4" w:rsidP="00283C8F">
      <w:pPr>
        <w:jc w:val="both"/>
      </w:pPr>
    </w:p>
    <w:p w:rsidR="009B7FB4" w:rsidRDefault="009B7FB4" w:rsidP="007D3BC0">
      <w:pPr>
        <w:pStyle w:val="af0"/>
        <w:numPr>
          <w:ilvl w:val="0"/>
          <w:numId w:val="11"/>
        </w:numPr>
        <w:spacing w:line="240" w:lineRule="exact"/>
        <w:jc w:val="center"/>
      </w:pPr>
      <w:r>
        <w:t>Развитие системы информационных ресурсов библиотек</w:t>
      </w:r>
    </w:p>
    <w:p w:rsidR="00FC5439" w:rsidRDefault="00FC5439" w:rsidP="007D3BC0">
      <w:pPr>
        <w:spacing w:line="240" w:lineRule="exact"/>
        <w:ind w:firstLine="709"/>
        <w:jc w:val="both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11"/>
        <w:gridCol w:w="2489"/>
        <w:gridCol w:w="3583"/>
      </w:tblGrid>
      <w:tr w:rsidR="00FC5439" w:rsidRPr="00283C8F" w:rsidTr="007D3BC0">
        <w:trPr>
          <w:tblHeader/>
        </w:trPr>
        <w:tc>
          <w:tcPr>
            <w:tcW w:w="576" w:type="dxa"/>
            <w:vAlign w:val="center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 xml:space="preserve">№ </w:t>
            </w:r>
            <w:proofErr w:type="gramStart"/>
            <w:r w:rsidRPr="00283C8F">
              <w:rPr>
                <w:rFonts w:cs="Times New Roman"/>
                <w:sz w:val="24"/>
                <w:szCs w:val="28"/>
              </w:rPr>
              <w:t>п</w:t>
            </w:r>
            <w:proofErr w:type="gramEnd"/>
            <w:r w:rsidRPr="00283C8F">
              <w:rPr>
                <w:rFonts w:cs="Times New Roman"/>
                <w:sz w:val="24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3583" w:type="dxa"/>
            <w:vAlign w:val="center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Исполнитель</w:t>
            </w:r>
          </w:p>
        </w:tc>
      </w:tr>
      <w:tr w:rsidR="00FC5439" w:rsidRPr="00283C8F" w:rsidTr="007D3BC0">
        <w:trPr>
          <w:trHeight w:val="357"/>
          <w:tblHeader/>
        </w:trPr>
        <w:tc>
          <w:tcPr>
            <w:tcW w:w="576" w:type="dxa"/>
          </w:tcPr>
          <w:p w:rsidR="00FC5439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3.1</w:t>
            </w:r>
          </w:p>
        </w:tc>
        <w:tc>
          <w:tcPr>
            <w:tcW w:w="8911" w:type="dxa"/>
          </w:tcPr>
          <w:p w:rsidR="00FC5439" w:rsidRPr="00283C8F" w:rsidRDefault="00FC5439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Ведение сайта МБУК «Библиотечный координационный центр муниципального района имени Лазо»</w:t>
            </w:r>
          </w:p>
        </w:tc>
        <w:tc>
          <w:tcPr>
            <w:tcW w:w="2489" w:type="dxa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постоянно</w:t>
            </w:r>
          </w:p>
        </w:tc>
        <w:tc>
          <w:tcPr>
            <w:tcW w:w="3583" w:type="dxa"/>
          </w:tcPr>
          <w:p w:rsidR="00FC5439" w:rsidRPr="00283C8F" w:rsidRDefault="00CD4B87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 xml:space="preserve">методист </w:t>
            </w:r>
            <w:r w:rsidR="00FC5439" w:rsidRPr="00283C8F">
              <w:rPr>
                <w:rFonts w:cs="Times New Roman"/>
                <w:sz w:val="24"/>
                <w:szCs w:val="28"/>
              </w:rPr>
              <w:t>МБУК БКЦ</w:t>
            </w:r>
          </w:p>
        </w:tc>
      </w:tr>
      <w:tr w:rsidR="00FC5439" w:rsidRPr="00283C8F" w:rsidTr="007D3BC0">
        <w:trPr>
          <w:trHeight w:val="357"/>
          <w:tblHeader/>
        </w:trPr>
        <w:tc>
          <w:tcPr>
            <w:tcW w:w="576" w:type="dxa"/>
          </w:tcPr>
          <w:p w:rsidR="00FC5439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3.2</w:t>
            </w:r>
          </w:p>
        </w:tc>
        <w:tc>
          <w:tcPr>
            <w:tcW w:w="8911" w:type="dxa"/>
          </w:tcPr>
          <w:p w:rsidR="00FC5439" w:rsidRPr="00283C8F" w:rsidRDefault="00FC5439" w:rsidP="003912C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 xml:space="preserve">Ведение </w:t>
            </w:r>
            <w:r w:rsidR="003912CD">
              <w:rPr>
                <w:rFonts w:cs="Times New Roman"/>
                <w:sz w:val="24"/>
                <w:szCs w:val="28"/>
              </w:rPr>
              <w:t>аккаунта</w:t>
            </w:r>
            <w:r w:rsidRPr="00283C8F">
              <w:rPr>
                <w:rFonts w:cs="Times New Roman"/>
                <w:sz w:val="24"/>
                <w:szCs w:val="28"/>
              </w:rPr>
              <w:t xml:space="preserve"> МБУК БКЦ в социальной сети </w:t>
            </w:r>
            <w:r w:rsidR="00E62AF5" w:rsidRPr="00283C8F">
              <w:rPr>
                <w:rFonts w:cs="Times New Roman"/>
                <w:sz w:val="24"/>
                <w:szCs w:val="28"/>
              </w:rPr>
              <w:t xml:space="preserve">в сети </w:t>
            </w:r>
            <w:proofErr w:type="spellStart"/>
            <w:r w:rsidR="008B4998" w:rsidRPr="00283C8F">
              <w:rPr>
                <w:rFonts w:cs="Times New Roman"/>
                <w:sz w:val="24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489" w:type="dxa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постоянно</w:t>
            </w:r>
          </w:p>
        </w:tc>
        <w:tc>
          <w:tcPr>
            <w:tcW w:w="3583" w:type="dxa"/>
          </w:tcPr>
          <w:p w:rsidR="00FC5439" w:rsidRPr="00283C8F" w:rsidRDefault="00CD4B87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 xml:space="preserve">методист </w:t>
            </w:r>
            <w:r w:rsidR="00FC5439" w:rsidRPr="00283C8F">
              <w:rPr>
                <w:rFonts w:cs="Times New Roman"/>
                <w:sz w:val="24"/>
                <w:szCs w:val="28"/>
              </w:rPr>
              <w:t xml:space="preserve">МБУК БКЦ, </w:t>
            </w:r>
          </w:p>
        </w:tc>
      </w:tr>
      <w:tr w:rsidR="00FC5439" w:rsidRPr="00283C8F" w:rsidTr="007D3BC0">
        <w:trPr>
          <w:trHeight w:val="357"/>
          <w:tblHeader/>
        </w:trPr>
        <w:tc>
          <w:tcPr>
            <w:tcW w:w="576" w:type="dxa"/>
          </w:tcPr>
          <w:p w:rsidR="00FC5439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3.4</w:t>
            </w:r>
          </w:p>
        </w:tc>
        <w:tc>
          <w:tcPr>
            <w:tcW w:w="8911" w:type="dxa"/>
          </w:tcPr>
          <w:p w:rsidR="00FC5439" w:rsidRPr="00283C8F" w:rsidRDefault="00FC5439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Публикация информационных материалов в районной газете «Наше время»</w:t>
            </w:r>
          </w:p>
        </w:tc>
        <w:tc>
          <w:tcPr>
            <w:tcW w:w="2489" w:type="dxa"/>
          </w:tcPr>
          <w:p w:rsidR="00FC5439" w:rsidRPr="00283C8F" w:rsidRDefault="00FC543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постоянно</w:t>
            </w:r>
          </w:p>
        </w:tc>
        <w:tc>
          <w:tcPr>
            <w:tcW w:w="3583" w:type="dxa"/>
          </w:tcPr>
          <w:p w:rsidR="00FC5439" w:rsidRPr="00283C8F" w:rsidRDefault="00CD4B87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sz w:val="24"/>
                <w:szCs w:val="28"/>
              </w:rPr>
              <w:t>структурные подразде</w:t>
            </w:r>
            <w:r w:rsidR="00EC2D4B" w:rsidRPr="00283C8F">
              <w:rPr>
                <w:sz w:val="24"/>
                <w:szCs w:val="28"/>
              </w:rPr>
              <w:t>ления МБУК БКЦ</w:t>
            </w:r>
          </w:p>
        </w:tc>
      </w:tr>
      <w:tr w:rsidR="00EC2D4B" w:rsidRPr="00283C8F" w:rsidTr="007D3BC0">
        <w:trPr>
          <w:trHeight w:val="357"/>
          <w:tblHeader/>
        </w:trPr>
        <w:tc>
          <w:tcPr>
            <w:tcW w:w="576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3.6</w:t>
            </w:r>
          </w:p>
        </w:tc>
        <w:tc>
          <w:tcPr>
            <w:tcW w:w="8911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Выпуск тематических и рекламных  буклетов</w:t>
            </w:r>
          </w:p>
        </w:tc>
        <w:tc>
          <w:tcPr>
            <w:tcW w:w="2489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постоянно</w:t>
            </w:r>
          </w:p>
        </w:tc>
        <w:tc>
          <w:tcPr>
            <w:tcW w:w="3583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структурные под</w:t>
            </w:r>
            <w:r w:rsidR="00EC2D4B" w:rsidRPr="00283C8F">
              <w:rPr>
                <w:sz w:val="24"/>
                <w:szCs w:val="28"/>
              </w:rPr>
              <w:t>разделения МБУК БКЦ</w:t>
            </w:r>
          </w:p>
        </w:tc>
      </w:tr>
      <w:tr w:rsidR="00EC2D4B" w:rsidRPr="00283C8F" w:rsidTr="007D3BC0">
        <w:trPr>
          <w:trHeight w:val="357"/>
          <w:tblHeader/>
        </w:trPr>
        <w:tc>
          <w:tcPr>
            <w:tcW w:w="576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3.7</w:t>
            </w:r>
          </w:p>
        </w:tc>
        <w:tc>
          <w:tcPr>
            <w:tcW w:w="8911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Создание библиографических списков, тематических подборок материалов</w:t>
            </w:r>
          </w:p>
        </w:tc>
        <w:tc>
          <w:tcPr>
            <w:tcW w:w="2489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83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структурные под</w:t>
            </w:r>
            <w:r w:rsidR="00EC2D4B" w:rsidRPr="00283C8F">
              <w:rPr>
                <w:sz w:val="24"/>
                <w:szCs w:val="28"/>
              </w:rPr>
              <w:t>разделения МБУК БКЦ</w:t>
            </w:r>
          </w:p>
        </w:tc>
      </w:tr>
      <w:tr w:rsidR="00EC2D4B" w:rsidRPr="00283C8F" w:rsidTr="007D3BC0">
        <w:trPr>
          <w:trHeight w:val="357"/>
          <w:tblHeader/>
        </w:trPr>
        <w:tc>
          <w:tcPr>
            <w:tcW w:w="576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3.8</w:t>
            </w:r>
          </w:p>
          <w:p w:rsidR="00EC2D4B" w:rsidRPr="00283C8F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911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Создание электронных презентаций, выставок книг и пр.</w:t>
            </w:r>
          </w:p>
        </w:tc>
        <w:tc>
          <w:tcPr>
            <w:tcW w:w="2489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83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структурные под</w:t>
            </w:r>
            <w:r w:rsidR="00EC2D4B" w:rsidRPr="00283C8F">
              <w:rPr>
                <w:sz w:val="24"/>
                <w:szCs w:val="28"/>
              </w:rPr>
              <w:t>разделения МБУК БКЦ</w:t>
            </w:r>
          </w:p>
        </w:tc>
      </w:tr>
      <w:tr w:rsidR="00EC2D4B" w:rsidRPr="00283C8F" w:rsidTr="007D3BC0">
        <w:trPr>
          <w:trHeight w:val="357"/>
          <w:tblHeader/>
        </w:trPr>
        <w:tc>
          <w:tcPr>
            <w:tcW w:w="576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3.9</w:t>
            </w:r>
          </w:p>
        </w:tc>
        <w:tc>
          <w:tcPr>
            <w:tcW w:w="8911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Предоставление пользователям доступа в Интернет</w:t>
            </w:r>
          </w:p>
        </w:tc>
        <w:tc>
          <w:tcPr>
            <w:tcW w:w="2489" w:type="dxa"/>
          </w:tcPr>
          <w:p w:rsidR="00EC2D4B" w:rsidRPr="00283C8F" w:rsidRDefault="00EC2D4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по запросам</w:t>
            </w:r>
          </w:p>
        </w:tc>
        <w:tc>
          <w:tcPr>
            <w:tcW w:w="3583" w:type="dxa"/>
          </w:tcPr>
          <w:p w:rsidR="00EC2D4B" w:rsidRPr="00283C8F" w:rsidRDefault="00283C8F" w:rsidP="007D3BC0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структурные под</w:t>
            </w:r>
            <w:r w:rsidR="00EC2D4B" w:rsidRPr="00283C8F">
              <w:rPr>
                <w:sz w:val="24"/>
                <w:szCs w:val="28"/>
              </w:rPr>
              <w:t>разделения МБУК БКЦ</w:t>
            </w:r>
          </w:p>
        </w:tc>
      </w:tr>
    </w:tbl>
    <w:p w:rsidR="00EC7D02" w:rsidRDefault="00EC7D02" w:rsidP="00FD3539">
      <w:pPr>
        <w:jc w:val="both"/>
        <w:rPr>
          <w:rFonts w:cs="Times New Roman"/>
          <w:szCs w:val="28"/>
        </w:rPr>
      </w:pPr>
    </w:p>
    <w:p w:rsidR="00283C8F" w:rsidRDefault="00732FD9" w:rsidP="00283C8F">
      <w:pPr>
        <w:pStyle w:val="af0"/>
        <w:numPr>
          <w:ilvl w:val="0"/>
          <w:numId w:val="11"/>
        </w:numPr>
        <w:spacing w:line="240" w:lineRule="exact"/>
        <w:jc w:val="center"/>
        <w:rPr>
          <w:rFonts w:cs="Times New Roman"/>
          <w:szCs w:val="28"/>
        </w:rPr>
      </w:pPr>
      <w:r w:rsidRPr="00283C8F">
        <w:rPr>
          <w:szCs w:val="28"/>
        </w:rPr>
        <w:t xml:space="preserve">Методическая помощь библиотекам района, </w:t>
      </w:r>
      <w:r w:rsidRPr="00283C8F">
        <w:rPr>
          <w:rFonts w:cs="Times New Roman"/>
          <w:szCs w:val="28"/>
        </w:rPr>
        <w:t xml:space="preserve">содействие повышению уровня </w:t>
      </w:r>
    </w:p>
    <w:p w:rsidR="00732FD9" w:rsidRDefault="00732FD9" w:rsidP="007D3BC0">
      <w:pPr>
        <w:pStyle w:val="af0"/>
        <w:spacing w:line="240" w:lineRule="exact"/>
        <w:ind w:left="1429"/>
        <w:jc w:val="center"/>
        <w:rPr>
          <w:rFonts w:cs="Times New Roman"/>
          <w:szCs w:val="28"/>
        </w:rPr>
      </w:pPr>
      <w:r w:rsidRPr="00283C8F">
        <w:rPr>
          <w:rFonts w:cs="Times New Roman"/>
          <w:szCs w:val="28"/>
        </w:rPr>
        <w:t xml:space="preserve">профессионального мастерства, реализации </w:t>
      </w:r>
      <w:r w:rsidR="00283C8F">
        <w:rPr>
          <w:rFonts w:cs="Times New Roman"/>
          <w:szCs w:val="28"/>
        </w:rPr>
        <w:t>программ и проектов</w:t>
      </w:r>
    </w:p>
    <w:p w:rsidR="00283C8F" w:rsidRDefault="00283C8F" w:rsidP="007D3BC0">
      <w:pPr>
        <w:pStyle w:val="af0"/>
        <w:spacing w:line="240" w:lineRule="exact"/>
        <w:ind w:left="1429"/>
        <w:jc w:val="center"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11"/>
        <w:gridCol w:w="2489"/>
        <w:gridCol w:w="3583"/>
      </w:tblGrid>
      <w:tr w:rsidR="00283C8F" w:rsidRPr="00283C8F" w:rsidTr="00283C8F">
        <w:trPr>
          <w:tblHeader/>
        </w:trPr>
        <w:tc>
          <w:tcPr>
            <w:tcW w:w="576" w:type="dxa"/>
            <w:vAlign w:val="center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 xml:space="preserve">№ </w:t>
            </w:r>
            <w:proofErr w:type="gramStart"/>
            <w:r w:rsidRPr="00283C8F">
              <w:rPr>
                <w:rFonts w:cs="Times New Roman"/>
                <w:sz w:val="24"/>
                <w:szCs w:val="28"/>
              </w:rPr>
              <w:t>п</w:t>
            </w:r>
            <w:proofErr w:type="gramEnd"/>
            <w:r w:rsidRPr="00283C8F">
              <w:rPr>
                <w:rFonts w:cs="Times New Roman"/>
                <w:sz w:val="24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3583" w:type="dxa"/>
            <w:vAlign w:val="center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8"/>
              </w:rPr>
              <w:t>Исполнитель</w:t>
            </w:r>
          </w:p>
        </w:tc>
      </w:tr>
      <w:tr w:rsidR="00283C8F" w:rsidRPr="00283C8F" w:rsidTr="007D3BC0">
        <w:trPr>
          <w:tblHeader/>
        </w:trPr>
        <w:tc>
          <w:tcPr>
            <w:tcW w:w="576" w:type="dxa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4.1</w:t>
            </w:r>
          </w:p>
        </w:tc>
        <w:tc>
          <w:tcPr>
            <w:tcW w:w="8911" w:type="dxa"/>
          </w:tcPr>
          <w:p w:rsidR="00283C8F" w:rsidRPr="00283C8F" w:rsidRDefault="00283C8F" w:rsidP="007D3BC0">
            <w:pPr>
              <w:spacing w:line="240" w:lineRule="exact"/>
              <w:contextualSpacing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4"/>
              </w:rPr>
              <w:t>Дальнейшая разработка нормативной базы по внедрению в практику работы требований профессиональных стандартов в области библиотечного дела</w:t>
            </w:r>
          </w:p>
        </w:tc>
        <w:tc>
          <w:tcPr>
            <w:tcW w:w="2489" w:type="dxa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4"/>
              </w:rPr>
              <w:t>по мере утверждения профессионального стандарта</w:t>
            </w:r>
          </w:p>
        </w:tc>
        <w:tc>
          <w:tcPr>
            <w:tcW w:w="3583" w:type="dxa"/>
          </w:tcPr>
          <w:p w:rsidR="00283C8F" w:rsidRPr="00283C8F" w:rsidRDefault="00283C8F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283C8F">
              <w:rPr>
                <w:rFonts w:cs="Times New Roman"/>
                <w:sz w:val="24"/>
                <w:szCs w:val="24"/>
              </w:rPr>
              <w:t>методист МБУК БКЦ</w:t>
            </w:r>
          </w:p>
        </w:tc>
      </w:tr>
      <w:tr w:rsidR="00C4035B" w:rsidRPr="00283C8F" w:rsidTr="007D3BC0">
        <w:trPr>
          <w:trHeight w:val="1904"/>
          <w:tblHeader/>
        </w:trPr>
        <w:tc>
          <w:tcPr>
            <w:tcW w:w="576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4.2</w:t>
            </w:r>
          </w:p>
        </w:tc>
        <w:tc>
          <w:tcPr>
            <w:tcW w:w="8911" w:type="dxa"/>
          </w:tcPr>
          <w:p w:rsidR="00C4035B" w:rsidRPr="00283C8F" w:rsidRDefault="00C4035B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283C8F">
              <w:rPr>
                <w:rFonts w:cs="Times New Roman"/>
                <w:sz w:val="24"/>
                <w:szCs w:val="24"/>
              </w:rPr>
              <w:t>состояния библиотечного обслуживания населения муниципального района имени</w:t>
            </w:r>
            <w:proofErr w:type="gramEnd"/>
            <w:r w:rsidRPr="00283C8F">
              <w:rPr>
                <w:rFonts w:cs="Times New Roman"/>
                <w:sz w:val="24"/>
                <w:szCs w:val="24"/>
              </w:rPr>
              <w:t xml:space="preserve"> Лазо, в том числе:</w:t>
            </w:r>
          </w:p>
          <w:p w:rsidR="002F09DC" w:rsidRDefault="00C4035B" w:rsidP="002F09DC">
            <w:pPr>
              <w:pStyle w:val="af0"/>
              <w:numPr>
                <w:ilvl w:val="0"/>
                <w:numId w:val="12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сбор годовых библиотек  городских и сельских поселений муниципального района имени Лазо;</w:t>
            </w:r>
          </w:p>
          <w:p w:rsidR="002F09DC" w:rsidRDefault="00C4035B" w:rsidP="002F09DC">
            <w:pPr>
              <w:pStyle w:val="af0"/>
              <w:numPr>
                <w:ilvl w:val="0"/>
                <w:numId w:val="12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подготовка сводного статистического отчета о деятельности общедоступных библиотек муниципального района имени Лазо;</w:t>
            </w:r>
          </w:p>
          <w:p w:rsidR="002F09DC" w:rsidRDefault="00C4035B" w:rsidP="002F09DC">
            <w:pPr>
              <w:pStyle w:val="af0"/>
              <w:numPr>
                <w:ilvl w:val="0"/>
                <w:numId w:val="12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сбор сведений о мероприятиях, проведенных библиотеками к знаменательным и памятным датам, в рамках программ и п</w:t>
            </w:r>
            <w:r w:rsidR="007D3BC0" w:rsidRPr="002F09DC">
              <w:rPr>
                <w:rFonts w:cs="Times New Roman"/>
                <w:sz w:val="24"/>
                <w:szCs w:val="24"/>
              </w:rPr>
              <w:t>роектов и публикация информации</w:t>
            </w:r>
            <w:r w:rsidR="002F09DC">
              <w:rPr>
                <w:rFonts w:cs="Times New Roman"/>
                <w:sz w:val="24"/>
                <w:szCs w:val="24"/>
              </w:rPr>
              <w:t>;</w:t>
            </w:r>
          </w:p>
          <w:p w:rsidR="002F09DC" w:rsidRDefault="007D3BC0" w:rsidP="002F09DC">
            <w:pPr>
              <w:pStyle w:val="af0"/>
              <w:numPr>
                <w:ilvl w:val="0"/>
                <w:numId w:val="12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выезды в библиотеки городских и сельских поселений мун</w:t>
            </w:r>
            <w:r w:rsidR="004F5750">
              <w:rPr>
                <w:rFonts w:cs="Times New Roman"/>
                <w:sz w:val="24"/>
                <w:szCs w:val="24"/>
              </w:rPr>
              <w:t>иципального района имени Лазо</w:t>
            </w:r>
            <w:r w:rsidRPr="002F09DC">
              <w:rPr>
                <w:rFonts w:cs="Times New Roman"/>
                <w:sz w:val="24"/>
                <w:szCs w:val="24"/>
              </w:rPr>
              <w:t xml:space="preserve"> с целью контроля качества деятельности;</w:t>
            </w:r>
          </w:p>
          <w:p w:rsidR="007D3BC0" w:rsidRPr="002F09DC" w:rsidRDefault="007D3BC0" w:rsidP="002F09DC">
            <w:pPr>
              <w:pStyle w:val="af0"/>
              <w:numPr>
                <w:ilvl w:val="0"/>
                <w:numId w:val="12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проведение опросов о качестве муниципальных услуг, предоставляемых структурными подразделениями МБУК БКЦ</w:t>
            </w:r>
          </w:p>
        </w:tc>
        <w:tc>
          <w:tcPr>
            <w:tcW w:w="2489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декабрь 20</w:t>
            </w:r>
            <w:r>
              <w:rPr>
                <w:rFonts w:cs="Times New Roman"/>
                <w:sz w:val="24"/>
                <w:szCs w:val="24"/>
              </w:rPr>
              <w:t xml:space="preserve">21 – </w:t>
            </w:r>
            <w:r w:rsidRPr="00283C8F">
              <w:rPr>
                <w:rFonts w:cs="Times New Roman"/>
                <w:sz w:val="24"/>
                <w:szCs w:val="24"/>
              </w:rPr>
              <w:t>январь 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 мере проведения</w:t>
            </w:r>
          </w:p>
          <w:p w:rsidR="007D3BC0" w:rsidRDefault="007D3BC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7D3BC0" w:rsidRPr="00283C8F" w:rsidRDefault="007D3BC0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постоянно</w:t>
            </w:r>
          </w:p>
          <w:p w:rsidR="007D3BC0" w:rsidRPr="00283C8F" w:rsidRDefault="007D3BC0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7D3BC0" w:rsidP="0089116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3583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дирек</w:t>
            </w:r>
            <w:r>
              <w:rPr>
                <w:rFonts w:cs="Times New Roman"/>
                <w:sz w:val="24"/>
                <w:szCs w:val="24"/>
              </w:rPr>
              <w:t xml:space="preserve">тор, методист, </w:t>
            </w:r>
            <w:r w:rsidRPr="00283C8F">
              <w:rPr>
                <w:rFonts w:cs="Times New Roman"/>
                <w:sz w:val="24"/>
                <w:szCs w:val="24"/>
              </w:rPr>
              <w:t>библиотекарь МБУК БКЦ</w:t>
            </w:r>
          </w:p>
        </w:tc>
      </w:tr>
      <w:tr w:rsidR="00C4035B" w:rsidRPr="00283C8F" w:rsidTr="007D3BC0">
        <w:trPr>
          <w:tblHeader/>
        </w:trPr>
        <w:tc>
          <w:tcPr>
            <w:tcW w:w="576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4.3</w:t>
            </w:r>
          </w:p>
        </w:tc>
        <w:tc>
          <w:tcPr>
            <w:tcW w:w="8911" w:type="dxa"/>
          </w:tcPr>
          <w:p w:rsidR="00C4035B" w:rsidRPr="00283C8F" w:rsidRDefault="00C4035B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Анализ деятельности муниципальных общедоступных библиотек муниципального района имени Лазо, в том числе:</w:t>
            </w:r>
          </w:p>
          <w:p w:rsidR="002F09DC" w:rsidRDefault="00C4035B" w:rsidP="002F09DC">
            <w:pPr>
              <w:pStyle w:val="af0"/>
              <w:numPr>
                <w:ilvl w:val="0"/>
                <w:numId w:val="15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подготовка сводной информации о состоянии библиотечного обслуживания населения муниципального района имени Лазо по периодам;</w:t>
            </w:r>
          </w:p>
          <w:p w:rsidR="00C4035B" w:rsidRPr="002F09DC" w:rsidRDefault="00C4035B" w:rsidP="002F09DC">
            <w:pPr>
              <w:pStyle w:val="af0"/>
              <w:numPr>
                <w:ilvl w:val="0"/>
                <w:numId w:val="15"/>
              </w:numPr>
              <w:spacing w:line="240" w:lineRule="exact"/>
              <w:ind w:left="-9" w:firstLine="142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подготовка аналитических материалов по итогам выездов в библиотеки городских и сельских поселений муниципального района имени Лазо, по направлениям деятельности, по значимым событиям</w:t>
            </w:r>
          </w:p>
        </w:tc>
        <w:tc>
          <w:tcPr>
            <w:tcW w:w="2489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январь</w:t>
            </w:r>
          </w:p>
          <w:p w:rsidR="00C4035B" w:rsidRPr="00283C8F" w:rsidRDefault="00C4035B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3583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директор, методист, МБУК БКЦ</w:t>
            </w:r>
          </w:p>
        </w:tc>
      </w:tr>
      <w:tr w:rsidR="00C4035B" w:rsidRPr="00283C8F" w:rsidTr="00C4035B">
        <w:trPr>
          <w:tblHeader/>
        </w:trPr>
        <w:tc>
          <w:tcPr>
            <w:tcW w:w="576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4.4</w:t>
            </w:r>
          </w:p>
        </w:tc>
        <w:tc>
          <w:tcPr>
            <w:tcW w:w="8911" w:type="dxa"/>
            <w:vAlign w:val="center"/>
          </w:tcPr>
          <w:p w:rsidR="00C4035B" w:rsidRPr="00283C8F" w:rsidRDefault="00C4035B" w:rsidP="007D3BC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Консультационно-методическая помощь библиотекам муниципального района имени Лазо, в том числе:</w:t>
            </w:r>
          </w:p>
          <w:p w:rsidR="002F09DC" w:rsidRDefault="00C4035B" w:rsidP="002F09DC">
            <w:pPr>
              <w:pStyle w:val="af0"/>
              <w:numPr>
                <w:ilvl w:val="0"/>
                <w:numId w:val="16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проведение индивидуальных стационарных и выездных консультаций по вопросам библиотечной деятельности;</w:t>
            </w:r>
          </w:p>
          <w:p w:rsidR="00C4035B" w:rsidRPr="002F09DC" w:rsidRDefault="00C4035B" w:rsidP="002F09DC">
            <w:pPr>
              <w:pStyle w:val="af0"/>
              <w:numPr>
                <w:ilvl w:val="0"/>
                <w:numId w:val="16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подготовка электронных методических подборок материалов</w:t>
            </w:r>
            <w:r w:rsidR="007D3BC0" w:rsidRPr="002F09DC">
              <w:rPr>
                <w:rFonts w:cs="Times New Roman"/>
                <w:sz w:val="24"/>
                <w:szCs w:val="24"/>
              </w:rPr>
              <w:t xml:space="preserve"> по актуальным темам</w:t>
            </w:r>
          </w:p>
        </w:tc>
        <w:tc>
          <w:tcPr>
            <w:tcW w:w="2489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 запросам</w:t>
            </w: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3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методист МБУК БКЦ</w:t>
            </w:r>
          </w:p>
        </w:tc>
      </w:tr>
      <w:tr w:rsidR="00C4035B" w:rsidRPr="00283C8F" w:rsidTr="00C4035B">
        <w:trPr>
          <w:tblHeader/>
        </w:trPr>
        <w:tc>
          <w:tcPr>
            <w:tcW w:w="576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4.5</w:t>
            </w:r>
          </w:p>
        </w:tc>
        <w:tc>
          <w:tcPr>
            <w:tcW w:w="8911" w:type="dxa"/>
            <w:vAlign w:val="center"/>
          </w:tcPr>
          <w:p w:rsidR="00C4035B" w:rsidRPr="00564DF9" w:rsidRDefault="00C4035B" w:rsidP="00564DF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Повышение квалификации библиотечных специалистов м</w:t>
            </w:r>
            <w:r>
              <w:rPr>
                <w:rFonts w:cs="Times New Roman"/>
                <w:sz w:val="24"/>
                <w:szCs w:val="24"/>
              </w:rPr>
              <w:t xml:space="preserve">униципального района имени Лазо. </w:t>
            </w:r>
            <w:r w:rsidRPr="00283C8F">
              <w:rPr>
                <w:rFonts w:cs="Times New Roman"/>
                <w:sz w:val="24"/>
                <w:szCs w:val="24"/>
              </w:rPr>
              <w:t>Организация и проведение образовательных мероприятий для специалистов муниципальных библиотек, в том числе семинаров:</w:t>
            </w:r>
          </w:p>
          <w:p w:rsidR="00564DF9" w:rsidRPr="00564DF9" w:rsidRDefault="00564DF9" w:rsidP="005232EA">
            <w:pPr>
              <w:pStyle w:val="af0"/>
              <w:numPr>
                <w:ilvl w:val="0"/>
                <w:numId w:val="21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«Краеведческая работа библиотеки как основа культурно-исторического и патриотического воспитания детей»</w:t>
            </w:r>
          </w:p>
          <w:p w:rsidR="00564DF9" w:rsidRPr="00564DF9" w:rsidRDefault="00564DF9" w:rsidP="005232EA">
            <w:pPr>
              <w:pStyle w:val="af0"/>
              <w:numPr>
                <w:ilvl w:val="0"/>
                <w:numId w:val="21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«Планирование как основная часть работы библиотеки. Приоритеты планирования на 2022 год»</w:t>
            </w:r>
          </w:p>
        </w:tc>
        <w:tc>
          <w:tcPr>
            <w:tcW w:w="2489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4035B" w:rsidRDefault="00564DF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564DF9" w:rsidRDefault="00564DF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64DF9" w:rsidRPr="00283C8F" w:rsidRDefault="00564DF9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83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директор, методист</w:t>
            </w:r>
            <w:r w:rsidRPr="00283C8F">
              <w:rPr>
                <w:rFonts w:cs="Times New Roman"/>
                <w:sz w:val="24"/>
                <w:szCs w:val="24"/>
              </w:rPr>
              <w:t>, библиотекарь МБУК БКЦ</w:t>
            </w:r>
          </w:p>
        </w:tc>
      </w:tr>
      <w:tr w:rsidR="00C4035B" w:rsidRPr="00283C8F" w:rsidTr="007D3BC0">
        <w:trPr>
          <w:tblHeader/>
        </w:trPr>
        <w:tc>
          <w:tcPr>
            <w:tcW w:w="576" w:type="dxa"/>
          </w:tcPr>
          <w:p w:rsidR="00C4035B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4.6</w:t>
            </w:r>
          </w:p>
        </w:tc>
        <w:tc>
          <w:tcPr>
            <w:tcW w:w="8911" w:type="dxa"/>
          </w:tcPr>
          <w:p w:rsidR="00C4035B" w:rsidRPr="00283C8F" w:rsidRDefault="00C4035B" w:rsidP="007D3BC0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Участие специалистов муниципальных библиотек в образовательных мероприятиях, п</w:t>
            </w:r>
            <w:r>
              <w:rPr>
                <w:rFonts w:cs="Times New Roman"/>
                <w:sz w:val="24"/>
                <w:szCs w:val="24"/>
              </w:rPr>
              <w:t>роводимых краевыми библиотеками</w:t>
            </w:r>
          </w:p>
        </w:tc>
        <w:tc>
          <w:tcPr>
            <w:tcW w:w="2489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по планам краевых учреждений</w:t>
            </w:r>
          </w:p>
        </w:tc>
        <w:tc>
          <w:tcPr>
            <w:tcW w:w="3583" w:type="dxa"/>
          </w:tcPr>
          <w:p w:rsidR="00C4035B" w:rsidRPr="00283C8F" w:rsidRDefault="00C4035B" w:rsidP="007D3BC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83C8F">
              <w:rPr>
                <w:rFonts w:cs="Times New Roman"/>
                <w:sz w:val="24"/>
                <w:szCs w:val="24"/>
              </w:rPr>
              <w:t>директо</w:t>
            </w:r>
            <w:r>
              <w:rPr>
                <w:rFonts w:cs="Times New Roman"/>
                <w:sz w:val="24"/>
                <w:szCs w:val="24"/>
              </w:rPr>
              <w:t>р, методист, библиотекари структурных подразде</w:t>
            </w:r>
            <w:r w:rsidRPr="00283C8F">
              <w:rPr>
                <w:rFonts w:cs="Times New Roman"/>
                <w:sz w:val="24"/>
                <w:szCs w:val="24"/>
              </w:rPr>
              <w:t>лений МБУК БКЦ</w:t>
            </w:r>
          </w:p>
        </w:tc>
      </w:tr>
    </w:tbl>
    <w:p w:rsidR="00283C8F" w:rsidRDefault="00283C8F" w:rsidP="00283C8F">
      <w:pPr>
        <w:pStyle w:val="af0"/>
        <w:ind w:left="1429"/>
        <w:jc w:val="center"/>
        <w:rPr>
          <w:rFonts w:cs="Times New Roman"/>
          <w:szCs w:val="28"/>
        </w:rPr>
      </w:pPr>
    </w:p>
    <w:p w:rsidR="00EF6461" w:rsidRPr="007D3BC0" w:rsidRDefault="000321A1" w:rsidP="007D3BC0">
      <w:pPr>
        <w:pStyle w:val="af0"/>
        <w:numPr>
          <w:ilvl w:val="0"/>
          <w:numId w:val="11"/>
        </w:numPr>
        <w:spacing w:line="240" w:lineRule="exact"/>
        <w:jc w:val="center"/>
        <w:rPr>
          <w:rFonts w:cs="Times New Roman"/>
          <w:sz w:val="6"/>
          <w:szCs w:val="6"/>
        </w:rPr>
      </w:pPr>
      <w:r w:rsidRPr="007D3BC0">
        <w:rPr>
          <w:rFonts w:cs="Times New Roman"/>
          <w:szCs w:val="28"/>
        </w:rPr>
        <w:t>Работа</w:t>
      </w:r>
      <w:r w:rsidR="00465DFF" w:rsidRPr="007D3BC0">
        <w:rPr>
          <w:rFonts w:cs="Times New Roman"/>
          <w:szCs w:val="28"/>
        </w:rPr>
        <w:t xml:space="preserve"> с пользователями</w:t>
      </w:r>
    </w:p>
    <w:p w:rsidR="007D3BC0" w:rsidRPr="007D3BC0" w:rsidRDefault="007D3BC0" w:rsidP="007D3BC0">
      <w:pPr>
        <w:spacing w:line="240" w:lineRule="exact"/>
        <w:contextualSpacing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11"/>
        <w:gridCol w:w="2489"/>
        <w:gridCol w:w="3583"/>
      </w:tblGrid>
      <w:tr w:rsidR="007D3BC0" w:rsidTr="007D3BC0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8"/>
              </w:rPr>
              <w:t>п</w:t>
            </w:r>
            <w:proofErr w:type="gramEnd"/>
            <w:r>
              <w:rPr>
                <w:rFonts w:cs="Times New Roman"/>
                <w:sz w:val="24"/>
                <w:szCs w:val="28"/>
              </w:rPr>
              <w:t>/п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Исполнитель</w:t>
            </w:r>
          </w:p>
        </w:tc>
      </w:tr>
      <w:tr w:rsidR="007D3BC0" w:rsidTr="002F09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2F09DC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5.1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C0" w:rsidRPr="007D3BC0" w:rsidRDefault="007D3BC0" w:rsidP="002F09DC">
            <w:pPr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Справочно-библиографическая работа, в том числе:</w:t>
            </w:r>
          </w:p>
          <w:p w:rsidR="002F09DC" w:rsidRDefault="007D3BC0" w:rsidP="002F09DC">
            <w:pPr>
              <w:pStyle w:val="af0"/>
              <w:numPr>
                <w:ilvl w:val="0"/>
                <w:numId w:val="17"/>
              </w:numPr>
              <w:spacing w:line="240" w:lineRule="exact"/>
              <w:ind w:left="-9" w:firstLine="142"/>
              <w:jc w:val="both"/>
              <w:rPr>
                <w:sz w:val="24"/>
                <w:szCs w:val="28"/>
              </w:rPr>
            </w:pPr>
            <w:r w:rsidRPr="002F09DC">
              <w:rPr>
                <w:sz w:val="24"/>
                <w:szCs w:val="28"/>
              </w:rPr>
              <w:t>ведение каталогов и картотек;</w:t>
            </w:r>
          </w:p>
          <w:p w:rsidR="002F09DC" w:rsidRDefault="007D3BC0" w:rsidP="002F09DC">
            <w:pPr>
              <w:pStyle w:val="af0"/>
              <w:numPr>
                <w:ilvl w:val="0"/>
                <w:numId w:val="17"/>
              </w:numPr>
              <w:spacing w:line="240" w:lineRule="exact"/>
              <w:ind w:left="-9" w:firstLine="142"/>
              <w:jc w:val="both"/>
              <w:rPr>
                <w:sz w:val="24"/>
                <w:szCs w:val="28"/>
              </w:rPr>
            </w:pPr>
            <w:r w:rsidRPr="002F09DC">
              <w:rPr>
                <w:sz w:val="24"/>
                <w:szCs w:val="28"/>
              </w:rPr>
              <w:t>выполнение информационных запросов;</w:t>
            </w:r>
          </w:p>
          <w:p w:rsidR="007D3BC0" w:rsidRPr="002F09DC" w:rsidRDefault="007D3BC0" w:rsidP="002F09DC">
            <w:pPr>
              <w:pStyle w:val="af0"/>
              <w:numPr>
                <w:ilvl w:val="0"/>
                <w:numId w:val="17"/>
              </w:numPr>
              <w:spacing w:line="240" w:lineRule="exact"/>
              <w:ind w:left="-9" w:firstLine="142"/>
              <w:jc w:val="both"/>
              <w:rPr>
                <w:sz w:val="24"/>
                <w:szCs w:val="28"/>
              </w:rPr>
            </w:pPr>
            <w:r w:rsidRPr="002F09DC">
              <w:rPr>
                <w:sz w:val="24"/>
                <w:szCs w:val="28"/>
              </w:rPr>
              <w:t>проведение библиотечных уроков, дней информации, занятий по пропаганде библиографических знаний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>постоянно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структурные подразделения МБУК БКЦ</w:t>
            </w:r>
          </w:p>
        </w:tc>
      </w:tr>
      <w:tr w:rsidR="007D3BC0" w:rsidTr="002F09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2F09DC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5.2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C0" w:rsidRPr="007D3BC0" w:rsidRDefault="007D3BC0" w:rsidP="002F09D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>Организация и координация выставочной работы, в том числе:</w:t>
            </w:r>
          </w:p>
          <w:p w:rsidR="002F09DC" w:rsidRDefault="007D3BC0" w:rsidP="002F09DC">
            <w:pPr>
              <w:pStyle w:val="af0"/>
              <w:numPr>
                <w:ilvl w:val="0"/>
                <w:numId w:val="18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8"/>
              </w:rPr>
            </w:pPr>
            <w:r w:rsidRPr="002F09DC">
              <w:rPr>
                <w:rFonts w:cs="Times New Roman"/>
                <w:sz w:val="24"/>
                <w:szCs w:val="28"/>
              </w:rPr>
              <w:t>выставки, посвященные литературным юбилейным и памятным датам;</w:t>
            </w:r>
          </w:p>
          <w:p w:rsidR="002F09DC" w:rsidRDefault="007D3BC0" w:rsidP="002F09DC">
            <w:pPr>
              <w:pStyle w:val="af0"/>
              <w:numPr>
                <w:ilvl w:val="0"/>
                <w:numId w:val="18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8"/>
              </w:rPr>
            </w:pPr>
            <w:r w:rsidRPr="002F09DC">
              <w:rPr>
                <w:rFonts w:cs="Times New Roman"/>
                <w:sz w:val="24"/>
                <w:szCs w:val="28"/>
              </w:rPr>
              <w:t>выставки, посвященные знаменательным датам Российской и мировой истории, выдающимся личностям;</w:t>
            </w:r>
          </w:p>
          <w:p w:rsidR="007D3BC0" w:rsidRPr="002F09DC" w:rsidRDefault="007D3BC0" w:rsidP="002F09DC">
            <w:pPr>
              <w:pStyle w:val="af0"/>
              <w:numPr>
                <w:ilvl w:val="0"/>
                <w:numId w:val="18"/>
              </w:numPr>
              <w:spacing w:line="240" w:lineRule="exact"/>
              <w:ind w:left="-9" w:firstLine="142"/>
              <w:jc w:val="both"/>
              <w:rPr>
                <w:rFonts w:cs="Times New Roman"/>
                <w:sz w:val="24"/>
                <w:szCs w:val="28"/>
              </w:rPr>
            </w:pPr>
            <w:r w:rsidRPr="002F09DC">
              <w:rPr>
                <w:rFonts w:cs="Times New Roman"/>
                <w:sz w:val="24"/>
                <w:szCs w:val="28"/>
              </w:rPr>
              <w:t>выставочная работа в рамках десятилетия детства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в соответствии с планами работы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структурные подразделения МБУК БКЦ</w:t>
            </w:r>
          </w:p>
        </w:tc>
      </w:tr>
      <w:tr w:rsidR="007D3BC0" w:rsidTr="002F09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2F09DC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5.3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C0" w:rsidRPr="007D3BC0" w:rsidRDefault="007D3BC0" w:rsidP="002F09D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 xml:space="preserve">Индивидуальная работа с пользователями, в том числе: </w:t>
            </w:r>
          </w:p>
          <w:p w:rsidR="007D3BC0" w:rsidRPr="007D3BC0" w:rsidRDefault="007D3BC0" w:rsidP="002F09D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>- осуществление обслуживания отдельных групп граждан на дому;</w:t>
            </w:r>
          </w:p>
          <w:p w:rsidR="007D3BC0" w:rsidRDefault="007D3BC0" w:rsidP="002F09DC">
            <w:pPr>
              <w:spacing w:line="240" w:lineRule="exact"/>
              <w:contextualSpacing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 xml:space="preserve">- осуществление </w:t>
            </w:r>
            <w:proofErr w:type="spellStart"/>
            <w:r w:rsidRPr="007D3BC0">
              <w:rPr>
                <w:rFonts w:cs="Times New Roman"/>
                <w:sz w:val="24"/>
                <w:szCs w:val="28"/>
              </w:rPr>
              <w:t>внестационарного</w:t>
            </w:r>
            <w:proofErr w:type="spellEnd"/>
            <w:r w:rsidRPr="007D3BC0">
              <w:rPr>
                <w:rFonts w:cs="Times New Roman"/>
                <w:sz w:val="24"/>
                <w:szCs w:val="28"/>
              </w:rPr>
              <w:t xml:space="preserve"> обслуживания на пунктах выдачи.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в соответствии с планами работы не реже 2 раз в месяц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структурные подразделения МБУК БКЦ</w:t>
            </w:r>
          </w:p>
        </w:tc>
      </w:tr>
      <w:tr w:rsidR="007D3BC0" w:rsidTr="002F09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2F09DC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5.4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Pr="007D3BC0" w:rsidRDefault="007D3BC0" w:rsidP="002F09D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 xml:space="preserve">Работа любительских объединений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Pr="007D3BC0" w:rsidRDefault="007D3BC0" w:rsidP="002F09DC">
            <w:pPr>
              <w:spacing w:line="240" w:lineRule="exact"/>
              <w:ind w:firstLine="3"/>
              <w:contextualSpacing/>
              <w:jc w:val="center"/>
              <w:rPr>
                <w:sz w:val="24"/>
                <w:szCs w:val="28"/>
              </w:rPr>
            </w:pPr>
            <w:r w:rsidRPr="007D3BC0">
              <w:rPr>
                <w:rFonts w:cs="Times New Roman"/>
                <w:sz w:val="24"/>
                <w:szCs w:val="28"/>
              </w:rPr>
              <w:t>в соответствии с планами работы не реже 1 раза в месяц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0" w:rsidRDefault="007D3BC0" w:rsidP="002F09D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7D3BC0">
              <w:rPr>
                <w:sz w:val="24"/>
                <w:szCs w:val="28"/>
              </w:rPr>
              <w:t>структурные подразделения МБУК БКЦ</w:t>
            </w:r>
          </w:p>
        </w:tc>
      </w:tr>
    </w:tbl>
    <w:p w:rsidR="007D3BC0" w:rsidRPr="007D3BC0" w:rsidRDefault="007D3BC0" w:rsidP="007D3BC0">
      <w:pPr>
        <w:pStyle w:val="af0"/>
        <w:ind w:left="1429"/>
        <w:rPr>
          <w:rFonts w:cs="Times New Roman"/>
          <w:sz w:val="6"/>
          <w:szCs w:val="6"/>
        </w:rPr>
      </w:pPr>
    </w:p>
    <w:p w:rsidR="002F09DC" w:rsidRDefault="002F09DC" w:rsidP="002F09DC">
      <w:pPr>
        <w:jc w:val="both"/>
        <w:rPr>
          <w:rFonts w:cs="Times New Roman"/>
          <w:szCs w:val="28"/>
        </w:rPr>
      </w:pPr>
    </w:p>
    <w:p w:rsidR="009B7FB4" w:rsidRDefault="002F09DC" w:rsidP="00564DF9">
      <w:pPr>
        <w:pStyle w:val="af0"/>
        <w:numPr>
          <w:ilvl w:val="0"/>
          <w:numId w:val="11"/>
        </w:num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массовых мероприятий</w:t>
      </w:r>
    </w:p>
    <w:p w:rsidR="00564DF9" w:rsidRPr="00564DF9" w:rsidRDefault="00564DF9" w:rsidP="00564DF9">
      <w:pPr>
        <w:spacing w:line="240" w:lineRule="exact"/>
        <w:contextualSpacing/>
        <w:jc w:val="both"/>
        <w:rPr>
          <w:rFonts w:cs="Times New Roman"/>
          <w:szCs w:val="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932"/>
        <w:gridCol w:w="1914"/>
        <w:gridCol w:w="1966"/>
        <w:gridCol w:w="3207"/>
      </w:tblGrid>
      <w:tr w:rsidR="003E0083" w:rsidRPr="002F09DC" w:rsidTr="002F09DC">
        <w:trPr>
          <w:tblHeader/>
        </w:trPr>
        <w:tc>
          <w:tcPr>
            <w:tcW w:w="540" w:type="dxa"/>
            <w:vAlign w:val="center"/>
          </w:tcPr>
          <w:p w:rsidR="003E0083" w:rsidRPr="002F09DC" w:rsidRDefault="003E008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F09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F09D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7932" w:type="dxa"/>
            <w:vAlign w:val="center"/>
          </w:tcPr>
          <w:p w:rsidR="003E0083" w:rsidRPr="002F09DC" w:rsidRDefault="003E008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  <w:vAlign w:val="center"/>
          </w:tcPr>
          <w:p w:rsidR="003E0083" w:rsidRPr="002F09DC" w:rsidRDefault="003E008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Аудитория</w:t>
            </w:r>
          </w:p>
        </w:tc>
        <w:tc>
          <w:tcPr>
            <w:tcW w:w="1966" w:type="dxa"/>
            <w:vAlign w:val="center"/>
          </w:tcPr>
          <w:p w:rsidR="003E0083" w:rsidRPr="002F09DC" w:rsidRDefault="003E008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07" w:type="dxa"/>
            <w:vAlign w:val="center"/>
          </w:tcPr>
          <w:p w:rsidR="003E0083" w:rsidRPr="002F09DC" w:rsidRDefault="003E008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Исполнитель</w:t>
            </w:r>
          </w:p>
        </w:tc>
      </w:tr>
      <w:tr w:rsidR="005C4C23" w:rsidRPr="002F09DC" w:rsidTr="002F09DC">
        <w:trPr>
          <w:trHeight w:val="357"/>
          <w:tblHeader/>
        </w:trPr>
        <w:tc>
          <w:tcPr>
            <w:tcW w:w="540" w:type="dxa"/>
          </w:tcPr>
          <w:p w:rsidR="005C4C23" w:rsidRPr="002F09DC" w:rsidRDefault="002F09DC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914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в соответствии с календарем </w:t>
            </w:r>
          </w:p>
        </w:tc>
        <w:tc>
          <w:tcPr>
            <w:tcW w:w="3207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структурные подразделения МБУК БКЦ</w:t>
            </w:r>
          </w:p>
        </w:tc>
      </w:tr>
      <w:tr w:rsidR="005C4C23" w:rsidRPr="002F09DC" w:rsidTr="002F09DC">
        <w:trPr>
          <w:trHeight w:val="357"/>
          <w:tblHeader/>
        </w:trPr>
        <w:tc>
          <w:tcPr>
            <w:tcW w:w="540" w:type="dxa"/>
          </w:tcPr>
          <w:p w:rsidR="005C4C23" w:rsidRPr="002F09DC" w:rsidRDefault="002F09DC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:rsidR="005C4C23" w:rsidRPr="002F09DC" w:rsidRDefault="002F09DC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 xml:space="preserve">ероприятия краеведческой тематики </w:t>
            </w:r>
          </w:p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 не менее 1 раза в квартал </w:t>
            </w:r>
          </w:p>
        </w:tc>
        <w:tc>
          <w:tcPr>
            <w:tcW w:w="3207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структурные подразделения МБУК БКЦ</w:t>
            </w:r>
          </w:p>
        </w:tc>
      </w:tr>
      <w:tr w:rsidR="005C4C23" w:rsidRPr="002F09DC" w:rsidTr="002F09DC">
        <w:trPr>
          <w:trHeight w:val="357"/>
          <w:tblHeader/>
        </w:trPr>
        <w:tc>
          <w:tcPr>
            <w:tcW w:w="540" w:type="dxa"/>
          </w:tcPr>
          <w:p w:rsidR="005C4C23" w:rsidRPr="002F09DC" w:rsidRDefault="002F09DC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5C4C23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 xml:space="preserve">ероприятия по пропаганде ЗОЖ </w:t>
            </w:r>
          </w:p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 не менее 1 раза в квартал </w:t>
            </w:r>
          </w:p>
        </w:tc>
        <w:tc>
          <w:tcPr>
            <w:tcW w:w="3207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структурные подразделения МБУК БКЦ</w:t>
            </w:r>
          </w:p>
        </w:tc>
      </w:tr>
      <w:tr w:rsidR="005C4C23" w:rsidRPr="002F09DC" w:rsidTr="002F09DC">
        <w:trPr>
          <w:trHeight w:val="357"/>
          <w:tblHeader/>
        </w:trPr>
        <w:tc>
          <w:tcPr>
            <w:tcW w:w="540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5C4C23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 xml:space="preserve">ероприятия по пропаганде чтения, развитию читательского интереса, выявлению активных читателей </w:t>
            </w:r>
          </w:p>
        </w:tc>
        <w:tc>
          <w:tcPr>
            <w:tcW w:w="1914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дошкольники, учащиеся школ</w:t>
            </w:r>
          </w:p>
        </w:tc>
        <w:tc>
          <w:tcPr>
            <w:tcW w:w="1966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3207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структурные подразделения МБУК БКЦ</w:t>
            </w:r>
          </w:p>
        </w:tc>
      </w:tr>
      <w:tr w:rsidR="005C4C23" w:rsidRPr="002F09DC" w:rsidTr="002F09DC">
        <w:trPr>
          <w:trHeight w:val="357"/>
          <w:tblHeader/>
        </w:trPr>
        <w:tc>
          <w:tcPr>
            <w:tcW w:w="540" w:type="dxa"/>
          </w:tcPr>
          <w:p w:rsidR="005C4C23" w:rsidRPr="002F09DC" w:rsidRDefault="002F09DC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F854CA" w:rsidRDefault="00F544AB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Проведение единых тематических библиотечных дней:</w:t>
            </w:r>
          </w:p>
          <w:p w:rsidR="00F854CA" w:rsidRDefault="00F854CA" w:rsidP="003078F5">
            <w:pPr>
              <w:pStyle w:val="af0"/>
              <w:numPr>
                <w:ilvl w:val="0"/>
                <w:numId w:val="19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 w:rsidRPr="00F854CA">
              <w:rPr>
                <w:rFonts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F854CA">
              <w:rPr>
                <w:rFonts w:cs="Times New Roman"/>
                <w:sz w:val="24"/>
                <w:szCs w:val="24"/>
              </w:rPr>
              <w:t>Библионочь</w:t>
            </w:r>
            <w:proofErr w:type="spellEnd"/>
            <w:r w:rsidRPr="00F854CA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854CA" w:rsidRDefault="00F854CA" w:rsidP="003078F5">
            <w:pPr>
              <w:pStyle w:val="af0"/>
              <w:numPr>
                <w:ilvl w:val="0"/>
                <w:numId w:val="19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800-лети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854CA">
              <w:rPr>
                <w:rFonts w:cs="Times New Roman"/>
                <w:sz w:val="24"/>
                <w:szCs w:val="24"/>
              </w:rPr>
              <w:t xml:space="preserve"> со дня рождения князя Александра Невского</w:t>
            </w:r>
            <w:r>
              <w:rPr>
                <w:rFonts w:cs="Times New Roman"/>
                <w:sz w:val="24"/>
                <w:szCs w:val="24"/>
              </w:rPr>
              <w:t>»;</w:t>
            </w:r>
          </w:p>
          <w:p w:rsidR="00F854CA" w:rsidRDefault="00F854CA" w:rsidP="003078F5">
            <w:pPr>
              <w:pStyle w:val="af0"/>
              <w:numPr>
                <w:ilvl w:val="0"/>
                <w:numId w:val="19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200-летие со дня рождения Федора Михайловича Достоевского</w:t>
            </w:r>
            <w:r>
              <w:rPr>
                <w:rFonts w:cs="Times New Roman"/>
                <w:sz w:val="24"/>
                <w:szCs w:val="24"/>
              </w:rPr>
              <w:t>»;</w:t>
            </w:r>
          </w:p>
          <w:p w:rsidR="00F854CA" w:rsidRPr="00F854CA" w:rsidRDefault="00F854CA" w:rsidP="003078F5">
            <w:pPr>
              <w:pStyle w:val="af0"/>
              <w:numPr>
                <w:ilvl w:val="0"/>
                <w:numId w:val="19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200-лети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854CA">
              <w:rPr>
                <w:rFonts w:cs="Times New Roman"/>
                <w:sz w:val="24"/>
                <w:szCs w:val="24"/>
              </w:rPr>
              <w:t xml:space="preserve"> со дня рождения Н.А. Некрасова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7D15F3" w:rsidRPr="002F09DC" w:rsidRDefault="007D15F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544AB" w:rsidRPr="002F09DC" w:rsidRDefault="00F544AB" w:rsidP="003078F5">
            <w:pPr>
              <w:spacing w:line="240" w:lineRule="exact"/>
              <w:contextualSpacing/>
              <w:rPr>
                <w:rFonts w:cs="Times New Roman"/>
                <w:sz w:val="24"/>
                <w:szCs w:val="24"/>
              </w:rPr>
            </w:pPr>
          </w:p>
          <w:p w:rsidR="00F544AB" w:rsidRDefault="00F544AB" w:rsidP="003078F5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23</w:t>
            </w:r>
            <w:r w:rsidR="00F854CA">
              <w:rPr>
                <w:rFonts w:cs="Times New Roman"/>
                <w:sz w:val="24"/>
                <w:szCs w:val="24"/>
              </w:rPr>
              <w:t>.04.2021</w:t>
            </w:r>
          </w:p>
          <w:p w:rsidR="00F854CA" w:rsidRDefault="00F854CA" w:rsidP="003078F5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13.05.2021</w:t>
            </w:r>
          </w:p>
          <w:p w:rsidR="00F854CA" w:rsidRDefault="00F854CA" w:rsidP="003078F5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11.11.2021</w:t>
            </w:r>
          </w:p>
          <w:p w:rsidR="00F854CA" w:rsidRPr="002F09DC" w:rsidRDefault="00F854CA" w:rsidP="003078F5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10.12.2021</w:t>
            </w:r>
          </w:p>
          <w:p w:rsidR="005C4C23" w:rsidRPr="002F09DC" w:rsidRDefault="005C4C23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C4C23" w:rsidRPr="002F09DC" w:rsidRDefault="005C4C23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структурные подразделения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Новогодние и рождественские развлекательные, игровые мероприятия</w:t>
            </w:r>
          </w:p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</w:t>
            </w:r>
            <w:r w:rsidRPr="002F09DC">
              <w:rPr>
                <w:rFonts w:cs="Times New Roman"/>
                <w:sz w:val="24"/>
                <w:szCs w:val="24"/>
              </w:rPr>
              <w:t>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F854CA" w:rsidRPr="005232EA" w:rsidRDefault="00F854CA" w:rsidP="005232EA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5232EA">
              <w:rPr>
                <w:rFonts w:cs="Times New Roman"/>
                <w:sz w:val="24"/>
                <w:szCs w:val="24"/>
              </w:rPr>
              <w:t>Мероприятия, посвященные Дню защитника Отечества, Победы в Великой Отечественной войне, окончанию Второй мировой войны, дням воинской славы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февраль, май, сентябрь, </w:t>
            </w:r>
          </w:p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дни Воинской славы по календарю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</w:t>
            </w:r>
            <w:r w:rsidRPr="002F09DC">
              <w:rPr>
                <w:rFonts w:cs="Times New Roman"/>
                <w:sz w:val="24"/>
                <w:szCs w:val="24"/>
              </w:rPr>
              <w:t>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>ероприятия, посвященные пушкинским дням России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</w:t>
            </w:r>
            <w:r w:rsidRPr="002F09DC">
              <w:rPr>
                <w:rFonts w:cs="Times New Roman"/>
                <w:sz w:val="24"/>
                <w:szCs w:val="24"/>
              </w:rPr>
              <w:t>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Мероприятия, посвящённые Международному женскому дню 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</w:t>
            </w:r>
            <w:r w:rsidRPr="002F09DC">
              <w:rPr>
                <w:rFonts w:cs="Times New Roman"/>
                <w:sz w:val="24"/>
                <w:szCs w:val="24"/>
              </w:rPr>
              <w:t>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F09DC">
              <w:rPr>
                <w:rFonts w:cs="Times New Roman"/>
                <w:sz w:val="24"/>
                <w:szCs w:val="24"/>
              </w:rPr>
              <w:t>еделя детской книги - праздники, литературные игры, конкурсы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</w:t>
            </w:r>
            <w:r w:rsidRPr="002F09DC">
              <w:rPr>
                <w:rFonts w:cs="Times New Roman"/>
                <w:sz w:val="24"/>
                <w:szCs w:val="24"/>
              </w:rPr>
              <w:t>разделения 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 xml:space="preserve">ероприятия по организации летнего чтения 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F854CA">
        <w:trPr>
          <w:trHeight w:val="435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>ероприятия, посвященные Дню России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F09DC">
              <w:rPr>
                <w:rFonts w:cs="Times New Roman"/>
                <w:sz w:val="24"/>
                <w:szCs w:val="24"/>
              </w:rPr>
              <w:t>ероприятия, посвященные Дню семьи, любви и верности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Мероприятия, посвящённые Дню пожилых людей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Мероприятия, посвященные Дню инвалидов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F854CA" w:rsidRPr="002F09DC" w:rsidTr="002F09DC">
        <w:trPr>
          <w:trHeight w:val="357"/>
          <w:tblHeader/>
        </w:trPr>
        <w:tc>
          <w:tcPr>
            <w:tcW w:w="540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32" w:type="dxa"/>
          </w:tcPr>
          <w:p w:rsidR="00F854CA" w:rsidRPr="002F09DC" w:rsidRDefault="003078F5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914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07" w:type="dxa"/>
          </w:tcPr>
          <w:p w:rsidR="00F854CA" w:rsidRPr="002F09DC" w:rsidRDefault="00F854CA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  <w:tr w:rsidR="003078F5" w:rsidRPr="002F09DC" w:rsidTr="002F09DC">
        <w:trPr>
          <w:trHeight w:val="357"/>
          <w:tblHeader/>
        </w:trPr>
        <w:tc>
          <w:tcPr>
            <w:tcW w:w="540" w:type="dxa"/>
          </w:tcPr>
          <w:p w:rsidR="003078F5" w:rsidRDefault="00AF7AD6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3078F5" w:rsidRPr="002F09DC" w:rsidRDefault="003078F5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914" w:type="dxa"/>
          </w:tcPr>
          <w:p w:rsidR="003078F5" w:rsidRPr="002F09DC" w:rsidRDefault="003078F5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09DC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F09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3078F5" w:rsidRPr="002F09DC" w:rsidRDefault="003078F5" w:rsidP="003078F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07" w:type="dxa"/>
          </w:tcPr>
          <w:p w:rsidR="003078F5" w:rsidRPr="002F09DC" w:rsidRDefault="003078F5" w:rsidP="003078F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 xml:space="preserve">структурные </w:t>
            </w:r>
            <w:r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F09DC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</w:tbl>
    <w:p w:rsidR="007D7E22" w:rsidRDefault="007D7E22" w:rsidP="00EC2D4B">
      <w:pPr>
        <w:jc w:val="both"/>
        <w:rPr>
          <w:rFonts w:cs="Times New Roman"/>
          <w:szCs w:val="28"/>
        </w:rPr>
      </w:pPr>
    </w:p>
    <w:p w:rsidR="00766B35" w:rsidRDefault="00766B35" w:rsidP="00766B35">
      <w:pPr>
        <w:spacing w:line="240" w:lineRule="exact"/>
        <w:jc w:val="both"/>
        <w:rPr>
          <w:rFonts w:cs="Times New Roman"/>
          <w:szCs w:val="28"/>
        </w:rPr>
      </w:pPr>
    </w:p>
    <w:p w:rsidR="00F76424" w:rsidRDefault="00F76424" w:rsidP="007D7E22">
      <w:pPr>
        <w:spacing w:line="240" w:lineRule="exact"/>
        <w:jc w:val="both"/>
        <w:rPr>
          <w:rFonts w:cs="Times New Roman"/>
          <w:szCs w:val="28"/>
        </w:rPr>
      </w:pP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</w:t>
      </w:r>
      <w:r w:rsidR="003078F5">
        <w:rPr>
          <w:rFonts w:cs="Times New Roman"/>
          <w:szCs w:val="28"/>
        </w:rPr>
        <w:t xml:space="preserve">                                                           </w:t>
      </w:r>
      <w:r>
        <w:rPr>
          <w:rFonts w:cs="Times New Roman"/>
          <w:szCs w:val="28"/>
        </w:rPr>
        <w:t xml:space="preserve">  О.А. Козырева</w:t>
      </w:r>
    </w:p>
    <w:p w:rsidR="00EC2D4B" w:rsidRPr="003078F5" w:rsidRDefault="00EC2D4B">
      <w:pPr>
        <w:jc w:val="both"/>
        <w:rPr>
          <w:rFonts w:cs="Times New Roman"/>
          <w:sz w:val="24"/>
          <w:szCs w:val="24"/>
        </w:rPr>
      </w:pPr>
    </w:p>
    <w:sectPr w:rsidR="00EC2D4B" w:rsidRPr="003078F5" w:rsidSect="00024B6E">
      <w:headerReference w:type="default" r:id="rId9"/>
      <w:pgSz w:w="16838" w:h="11906" w:orient="landscape"/>
      <w:pgMar w:top="1701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B5" w:rsidRDefault="00E434B5" w:rsidP="00533BE2">
      <w:r>
        <w:separator/>
      </w:r>
    </w:p>
  </w:endnote>
  <w:endnote w:type="continuationSeparator" w:id="0">
    <w:p w:rsidR="00E434B5" w:rsidRDefault="00E434B5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B5" w:rsidRDefault="00E434B5" w:rsidP="00533BE2">
      <w:r>
        <w:separator/>
      </w:r>
    </w:p>
  </w:footnote>
  <w:footnote w:type="continuationSeparator" w:id="0">
    <w:p w:rsidR="00E434B5" w:rsidRDefault="00E434B5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:rsidR="00283C8F" w:rsidRPr="00024B6E" w:rsidRDefault="00283C8F">
        <w:pPr>
          <w:pStyle w:val="a5"/>
          <w:jc w:val="center"/>
          <w:rPr>
            <w:rFonts w:cs="Times New Roman"/>
            <w:sz w:val="24"/>
            <w:szCs w:val="28"/>
          </w:rPr>
        </w:pPr>
        <w:r w:rsidRPr="00024B6E">
          <w:rPr>
            <w:rFonts w:cs="Times New Roman"/>
            <w:sz w:val="24"/>
            <w:szCs w:val="28"/>
          </w:rPr>
          <w:fldChar w:fldCharType="begin"/>
        </w:r>
        <w:r w:rsidRPr="00024B6E">
          <w:rPr>
            <w:rFonts w:cs="Times New Roman"/>
            <w:sz w:val="24"/>
            <w:szCs w:val="28"/>
          </w:rPr>
          <w:instrText>PAGE   \* MERGEFORMAT</w:instrText>
        </w:r>
        <w:r w:rsidRPr="00024B6E">
          <w:rPr>
            <w:rFonts w:cs="Times New Roman"/>
            <w:sz w:val="24"/>
            <w:szCs w:val="28"/>
          </w:rPr>
          <w:fldChar w:fldCharType="separate"/>
        </w:r>
        <w:r w:rsidR="00891160">
          <w:rPr>
            <w:rFonts w:cs="Times New Roman"/>
            <w:noProof/>
            <w:sz w:val="24"/>
            <w:szCs w:val="28"/>
          </w:rPr>
          <w:t>2</w:t>
        </w:r>
        <w:r w:rsidRPr="00024B6E">
          <w:rPr>
            <w:rFonts w:cs="Times New Roman"/>
            <w:sz w:val="24"/>
            <w:szCs w:val="28"/>
          </w:rPr>
          <w:fldChar w:fldCharType="end"/>
        </w:r>
      </w:p>
    </w:sdtContent>
  </w:sdt>
  <w:p w:rsidR="00283C8F" w:rsidRDefault="00283C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9646BB"/>
    <w:multiLevelType w:val="hybridMultilevel"/>
    <w:tmpl w:val="6F8A65E2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5341"/>
    <w:multiLevelType w:val="hybridMultilevel"/>
    <w:tmpl w:val="5D46D650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56C"/>
    <w:multiLevelType w:val="hybridMultilevel"/>
    <w:tmpl w:val="726E7972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A38C6"/>
    <w:multiLevelType w:val="hybridMultilevel"/>
    <w:tmpl w:val="6E3215E0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9CD08C1"/>
    <w:multiLevelType w:val="hybridMultilevel"/>
    <w:tmpl w:val="F3D6F3D8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9">
    <w:nsid w:val="23484868"/>
    <w:multiLevelType w:val="hybridMultilevel"/>
    <w:tmpl w:val="E0DAADCA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82D23"/>
    <w:multiLevelType w:val="hybridMultilevel"/>
    <w:tmpl w:val="8F6CCDA8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2">
    <w:nsid w:val="3CE13A39"/>
    <w:multiLevelType w:val="hybridMultilevel"/>
    <w:tmpl w:val="13224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B000EB"/>
    <w:multiLevelType w:val="hybridMultilevel"/>
    <w:tmpl w:val="59580714"/>
    <w:lvl w:ilvl="0" w:tplc="F672363E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16">
    <w:nsid w:val="4E9E4BA6"/>
    <w:multiLevelType w:val="hybridMultilevel"/>
    <w:tmpl w:val="7C0EA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8">
    <w:nsid w:val="629A0191"/>
    <w:multiLevelType w:val="hybridMultilevel"/>
    <w:tmpl w:val="7A00F460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A34A5"/>
    <w:multiLevelType w:val="hybridMultilevel"/>
    <w:tmpl w:val="C2FE388E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A5A5B"/>
    <w:multiLevelType w:val="hybridMultilevel"/>
    <w:tmpl w:val="2E6C75A2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17"/>
  </w:num>
  <w:num w:numId="6">
    <w:abstractNumId w:val="15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20"/>
  </w:num>
  <w:num w:numId="16">
    <w:abstractNumId w:val="19"/>
  </w:num>
  <w:num w:numId="17">
    <w:abstractNumId w:val="18"/>
  </w:num>
  <w:num w:numId="18">
    <w:abstractNumId w:val="10"/>
  </w:num>
  <w:num w:numId="19">
    <w:abstractNumId w:val="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24B6E"/>
    <w:rsid w:val="000321A1"/>
    <w:rsid w:val="00033CF4"/>
    <w:rsid w:val="0009237C"/>
    <w:rsid w:val="000A7B8D"/>
    <w:rsid w:val="000B1C3F"/>
    <w:rsid w:val="000C4950"/>
    <w:rsid w:val="00103477"/>
    <w:rsid w:val="0011044D"/>
    <w:rsid w:val="00111CC7"/>
    <w:rsid w:val="001212A3"/>
    <w:rsid w:val="0012629B"/>
    <w:rsid w:val="001368BC"/>
    <w:rsid w:val="00136D5B"/>
    <w:rsid w:val="00160515"/>
    <w:rsid w:val="00162B17"/>
    <w:rsid w:val="00167433"/>
    <w:rsid w:val="0018052D"/>
    <w:rsid w:val="00186434"/>
    <w:rsid w:val="001C4FD5"/>
    <w:rsid w:val="001C51DD"/>
    <w:rsid w:val="002145D2"/>
    <w:rsid w:val="00221CF0"/>
    <w:rsid w:val="00230083"/>
    <w:rsid w:val="00243595"/>
    <w:rsid w:val="002609FD"/>
    <w:rsid w:val="0028049D"/>
    <w:rsid w:val="00283C8F"/>
    <w:rsid w:val="00286257"/>
    <w:rsid w:val="002F09DC"/>
    <w:rsid w:val="00302E84"/>
    <w:rsid w:val="003078F5"/>
    <w:rsid w:val="003176A8"/>
    <w:rsid w:val="003317E6"/>
    <w:rsid w:val="0037041B"/>
    <w:rsid w:val="00371590"/>
    <w:rsid w:val="00380065"/>
    <w:rsid w:val="00385409"/>
    <w:rsid w:val="00386A14"/>
    <w:rsid w:val="003912CD"/>
    <w:rsid w:val="00391B52"/>
    <w:rsid w:val="003A0B0D"/>
    <w:rsid w:val="003A68CA"/>
    <w:rsid w:val="003B2AC0"/>
    <w:rsid w:val="003B36DE"/>
    <w:rsid w:val="003B5963"/>
    <w:rsid w:val="003E0083"/>
    <w:rsid w:val="004032B5"/>
    <w:rsid w:val="004213D0"/>
    <w:rsid w:val="004533B3"/>
    <w:rsid w:val="00460AC7"/>
    <w:rsid w:val="00465DFF"/>
    <w:rsid w:val="004877FF"/>
    <w:rsid w:val="004C3333"/>
    <w:rsid w:val="004D129D"/>
    <w:rsid w:val="004D14DA"/>
    <w:rsid w:val="004D4B28"/>
    <w:rsid w:val="004F5750"/>
    <w:rsid w:val="00520B19"/>
    <w:rsid w:val="005225DE"/>
    <w:rsid w:val="005232EA"/>
    <w:rsid w:val="00533BE2"/>
    <w:rsid w:val="00533D2E"/>
    <w:rsid w:val="00564DF9"/>
    <w:rsid w:val="005C4C23"/>
    <w:rsid w:val="005C50BF"/>
    <w:rsid w:val="005D76D6"/>
    <w:rsid w:val="005F7FC2"/>
    <w:rsid w:val="0060557D"/>
    <w:rsid w:val="006079D2"/>
    <w:rsid w:val="0064186B"/>
    <w:rsid w:val="00651321"/>
    <w:rsid w:val="00671036"/>
    <w:rsid w:val="006858FC"/>
    <w:rsid w:val="00695BE8"/>
    <w:rsid w:val="006D1171"/>
    <w:rsid w:val="006D6A15"/>
    <w:rsid w:val="006E60A3"/>
    <w:rsid w:val="00701966"/>
    <w:rsid w:val="00732FD9"/>
    <w:rsid w:val="00733921"/>
    <w:rsid w:val="00744CE5"/>
    <w:rsid w:val="00746C4A"/>
    <w:rsid w:val="007527F8"/>
    <w:rsid w:val="00755DC2"/>
    <w:rsid w:val="00766B35"/>
    <w:rsid w:val="00781AFA"/>
    <w:rsid w:val="0079472B"/>
    <w:rsid w:val="007A0C10"/>
    <w:rsid w:val="007D15F3"/>
    <w:rsid w:val="007D3BC0"/>
    <w:rsid w:val="007D7E22"/>
    <w:rsid w:val="007F3B43"/>
    <w:rsid w:val="008028D3"/>
    <w:rsid w:val="00826F3A"/>
    <w:rsid w:val="00846B86"/>
    <w:rsid w:val="00864CE7"/>
    <w:rsid w:val="00871F3A"/>
    <w:rsid w:val="00883CFD"/>
    <w:rsid w:val="00891160"/>
    <w:rsid w:val="008B4998"/>
    <w:rsid w:val="008B7CA5"/>
    <w:rsid w:val="008D50F3"/>
    <w:rsid w:val="008D7E1E"/>
    <w:rsid w:val="008E018A"/>
    <w:rsid w:val="008F14A3"/>
    <w:rsid w:val="008F1F97"/>
    <w:rsid w:val="008F4F44"/>
    <w:rsid w:val="00902F28"/>
    <w:rsid w:val="00904FEB"/>
    <w:rsid w:val="00922D89"/>
    <w:rsid w:val="00961AAA"/>
    <w:rsid w:val="009832C1"/>
    <w:rsid w:val="009A0934"/>
    <w:rsid w:val="009A5F89"/>
    <w:rsid w:val="009B7FB4"/>
    <w:rsid w:val="009C3EB3"/>
    <w:rsid w:val="009D0313"/>
    <w:rsid w:val="009D2BFA"/>
    <w:rsid w:val="009D39BE"/>
    <w:rsid w:val="00A213A4"/>
    <w:rsid w:val="00A5557D"/>
    <w:rsid w:val="00A74A6B"/>
    <w:rsid w:val="00AB0AFA"/>
    <w:rsid w:val="00AF7AD6"/>
    <w:rsid w:val="00B337AE"/>
    <w:rsid w:val="00B356AA"/>
    <w:rsid w:val="00B41957"/>
    <w:rsid w:val="00B51109"/>
    <w:rsid w:val="00B719E5"/>
    <w:rsid w:val="00BA2861"/>
    <w:rsid w:val="00BE25E2"/>
    <w:rsid w:val="00C019C3"/>
    <w:rsid w:val="00C14726"/>
    <w:rsid w:val="00C4035B"/>
    <w:rsid w:val="00CA389D"/>
    <w:rsid w:val="00CC5A26"/>
    <w:rsid w:val="00CD03CF"/>
    <w:rsid w:val="00CD3600"/>
    <w:rsid w:val="00CD4B87"/>
    <w:rsid w:val="00CD7320"/>
    <w:rsid w:val="00CF1FA8"/>
    <w:rsid w:val="00D04896"/>
    <w:rsid w:val="00D079D7"/>
    <w:rsid w:val="00D11480"/>
    <w:rsid w:val="00D57DCF"/>
    <w:rsid w:val="00D66976"/>
    <w:rsid w:val="00D73105"/>
    <w:rsid w:val="00D8210A"/>
    <w:rsid w:val="00D86E71"/>
    <w:rsid w:val="00DD3E16"/>
    <w:rsid w:val="00DE39CE"/>
    <w:rsid w:val="00E12012"/>
    <w:rsid w:val="00E349CA"/>
    <w:rsid w:val="00E35BA0"/>
    <w:rsid w:val="00E434B5"/>
    <w:rsid w:val="00E62AF5"/>
    <w:rsid w:val="00EC2D4B"/>
    <w:rsid w:val="00EC7D02"/>
    <w:rsid w:val="00EE7914"/>
    <w:rsid w:val="00EF606B"/>
    <w:rsid w:val="00EF6461"/>
    <w:rsid w:val="00F42DD5"/>
    <w:rsid w:val="00F544AB"/>
    <w:rsid w:val="00F5623F"/>
    <w:rsid w:val="00F67BEB"/>
    <w:rsid w:val="00F76424"/>
    <w:rsid w:val="00F82E07"/>
    <w:rsid w:val="00F854CA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02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02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4543-61F7-4B16-B687-AE31026D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Библиотека</cp:lastModifiedBy>
  <cp:revision>30</cp:revision>
  <cp:lastPrinted>2021-02-25T23:26:00Z</cp:lastPrinted>
  <dcterms:created xsi:type="dcterms:W3CDTF">2016-05-18T05:02:00Z</dcterms:created>
  <dcterms:modified xsi:type="dcterms:W3CDTF">2021-02-25T23:32:00Z</dcterms:modified>
</cp:coreProperties>
</file>