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D6" w:rsidRDefault="00D81ED6" w:rsidP="00014D1A">
      <w:pPr>
        <w:pStyle w:val="a8"/>
        <w:spacing w:after="0" w:line="240" w:lineRule="auto"/>
        <w:ind w:left="10206"/>
        <w:jc w:val="both"/>
        <w:rPr>
          <w:rFonts w:ascii="Times New Roman" w:hAnsi="Times New Roman"/>
          <w:bCs/>
          <w:sz w:val="24"/>
          <w:szCs w:val="24"/>
        </w:rPr>
      </w:pPr>
    </w:p>
    <w:p w:rsidR="004C66B0" w:rsidRPr="00CF349F" w:rsidRDefault="004C66B0" w:rsidP="00014D1A">
      <w:pPr>
        <w:spacing w:after="0" w:line="240" w:lineRule="auto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 w:rsidRPr="00CF349F"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4C66B0" w:rsidRDefault="004C66B0" w:rsidP="00014D1A">
      <w:pPr>
        <w:spacing w:after="0" w:line="240" w:lineRule="auto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 w:rsidRPr="00CF349F">
        <w:rPr>
          <w:rFonts w:ascii="Times New Roman" w:hAnsi="Times New Roman" w:cs="Times New Roman"/>
          <w:sz w:val="24"/>
          <w:szCs w:val="24"/>
        </w:rPr>
        <w:t>работника муниципального бюджетного учреждения культуры «Библиотечный координационный центр муниципального района имени Лазо»</w:t>
      </w:r>
    </w:p>
    <w:p w:rsidR="004C66B0" w:rsidRDefault="004C66B0" w:rsidP="00014D1A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CF349F">
        <w:rPr>
          <w:rFonts w:ascii="Times New Roman" w:hAnsi="Times New Roman" w:cs="Times New Roman"/>
          <w:sz w:val="24"/>
          <w:szCs w:val="24"/>
        </w:rPr>
        <w:t>Ведущий библиоте</w:t>
      </w:r>
      <w:r>
        <w:rPr>
          <w:rFonts w:ascii="Times New Roman" w:hAnsi="Times New Roman" w:cs="Times New Roman"/>
          <w:sz w:val="24"/>
          <w:szCs w:val="24"/>
        </w:rPr>
        <w:t>карь, библиотекарь 1 категории________________________________________(Ф.И.О) за _________201</w:t>
      </w:r>
      <w:r w:rsidR="009378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9088D" w:rsidRDefault="0019088D" w:rsidP="00014D1A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29" w:type="dxa"/>
        <w:tblInd w:w="-770" w:type="dxa"/>
        <w:tblLayout w:type="fixed"/>
        <w:tblLook w:val="04A0" w:firstRow="1" w:lastRow="0" w:firstColumn="1" w:lastColumn="0" w:noHBand="0" w:noVBand="1"/>
      </w:tblPr>
      <w:tblGrid>
        <w:gridCol w:w="815"/>
        <w:gridCol w:w="6726"/>
        <w:gridCol w:w="2693"/>
        <w:gridCol w:w="1843"/>
        <w:gridCol w:w="4252"/>
      </w:tblGrid>
      <w:tr w:rsidR="004C66B0" w:rsidRPr="00CF349F" w:rsidTr="00115640">
        <w:trPr>
          <w:tblHeader/>
        </w:trPr>
        <w:tc>
          <w:tcPr>
            <w:tcW w:w="815" w:type="dxa"/>
          </w:tcPr>
          <w:p w:rsidR="004C66B0" w:rsidRPr="002B2A14" w:rsidRDefault="004C66B0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1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2B2A1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726" w:type="dxa"/>
          </w:tcPr>
          <w:p w:rsidR="004C66B0" w:rsidRPr="002B2A14" w:rsidRDefault="004C66B0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14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693" w:type="dxa"/>
          </w:tcPr>
          <w:p w:rsidR="004C66B0" w:rsidRPr="002B2A14" w:rsidRDefault="004C66B0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14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843" w:type="dxa"/>
          </w:tcPr>
          <w:p w:rsidR="00573A8C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выплаты</w:t>
            </w:r>
          </w:p>
          <w:p w:rsidR="004C66B0" w:rsidRPr="002B2A14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Подтверждающие документы (факты)</w:t>
            </w:r>
          </w:p>
        </w:tc>
        <w:tc>
          <w:tcPr>
            <w:tcW w:w="4252" w:type="dxa"/>
          </w:tcPr>
          <w:p w:rsidR="00573A8C" w:rsidRPr="002B2A14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14">
              <w:rPr>
                <w:rFonts w:ascii="Times New Roman" w:hAnsi="Times New Roman" w:cs="Times New Roman"/>
                <w:sz w:val="20"/>
                <w:szCs w:val="20"/>
              </w:rPr>
              <w:t>Балл самооценки, снования для самооценки</w:t>
            </w:r>
          </w:p>
          <w:p w:rsidR="004C66B0" w:rsidRPr="002B2A14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1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B2A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выполненной работе</w:t>
            </w:r>
            <w:r w:rsidRPr="002B2A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C66B0" w:rsidRPr="00CF349F" w:rsidTr="00115640">
        <w:tc>
          <w:tcPr>
            <w:tcW w:w="815" w:type="dxa"/>
          </w:tcPr>
          <w:p w:rsidR="004C66B0" w:rsidRPr="00223CDF" w:rsidRDefault="004C66B0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6" w:type="dxa"/>
          </w:tcPr>
          <w:p w:rsidR="004C66B0" w:rsidRPr="00223CDF" w:rsidRDefault="004C66B0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C66B0" w:rsidRPr="00223CDF" w:rsidRDefault="004C66B0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C66B0" w:rsidRPr="00223CDF" w:rsidRDefault="004C66B0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4C66B0" w:rsidRPr="00223CDF" w:rsidRDefault="004C66B0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3CDF" w:rsidRPr="00CF349F" w:rsidTr="00115640">
        <w:tc>
          <w:tcPr>
            <w:tcW w:w="815" w:type="dxa"/>
          </w:tcPr>
          <w:p w:rsidR="00223CDF" w:rsidRPr="00223CDF" w:rsidRDefault="00223CDF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6" w:type="dxa"/>
          </w:tcPr>
          <w:p w:rsidR="00223CDF" w:rsidRPr="00223CDF" w:rsidRDefault="0019088D" w:rsidP="00014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223CDF"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комплектованию фондов</w:t>
            </w:r>
          </w:p>
          <w:p w:rsidR="00223CDF" w:rsidRPr="00223CDF" w:rsidRDefault="00223CDF" w:rsidP="00014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Приём, техническая обработка, </w:t>
            </w:r>
            <w:r w:rsidR="00CF305B"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</w:t>
            </w:r>
            <w:r w:rsidR="00CF3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классификация, систематизация </w:t>
            </w: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новых поступлений.</w:t>
            </w:r>
          </w:p>
          <w:p w:rsidR="00223CDF" w:rsidRPr="00223CDF" w:rsidRDefault="00223CDF" w:rsidP="00014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3A8C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 xml:space="preserve"> до 300 экз.  – </w:t>
            </w:r>
            <w:r w:rsidR="008C5424" w:rsidRPr="001156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  <w:p w:rsidR="0019088D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 xml:space="preserve">свыше 300 экз.  – </w:t>
            </w:r>
            <w:r w:rsidR="008C5424" w:rsidRPr="001156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  <w:p w:rsidR="00573A8C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=10</w:t>
            </w:r>
          </w:p>
        </w:tc>
        <w:tc>
          <w:tcPr>
            <w:tcW w:w="1843" w:type="dxa"/>
          </w:tcPr>
          <w:p w:rsidR="00223CDF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  <w:p w:rsidR="00573A8C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 о проделанной работе</w:t>
            </w:r>
          </w:p>
        </w:tc>
        <w:tc>
          <w:tcPr>
            <w:tcW w:w="4252" w:type="dxa"/>
          </w:tcPr>
          <w:p w:rsidR="00223CDF" w:rsidRPr="00CF349F" w:rsidRDefault="00223CDF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8D" w:rsidRPr="00CF349F" w:rsidTr="00115640">
        <w:tc>
          <w:tcPr>
            <w:tcW w:w="815" w:type="dxa"/>
          </w:tcPr>
          <w:p w:rsidR="0019088D" w:rsidRPr="00223CDF" w:rsidRDefault="0019088D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26" w:type="dxa"/>
          </w:tcPr>
          <w:p w:rsidR="00573A8C" w:rsidRDefault="00573A8C" w:rsidP="00014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списанию документов.</w:t>
            </w:r>
          </w:p>
          <w:p w:rsidR="0019088D" w:rsidRPr="00223CDF" w:rsidRDefault="00573A8C" w:rsidP="00014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 списанных документов из инвентарных форм по актам структурных подразделений</w:t>
            </w:r>
          </w:p>
        </w:tc>
        <w:tc>
          <w:tcPr>
            <w:tcW w:w="2693" w:type="dxa"/>
          </w:tcPr>
          <w:p w:rsidR="00573A8C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>до 300 экз.  – 5 баллов</w:t>
            </w:r>
          </w:p>
          <w:p w:rsidR="0019088D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>свыше 300 экз.  – 10 баллов</w:t>
            </w:r>
          </w:p>
          <w:p w:rsidR="00573A8C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=10</w:t>
            </w:r>
          </w:p>
        </w:tc>
        <w:tc>
          <w:tcPr>
            <w:tcW w:w="1843" w:type="dxa"/>
          </w:tcPr>
          <w:p w:rsidR="00573A8C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  <w:p w:rsidR="0019088D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 о проделанной работе</w:t>
            </w:r>
          </w:p>
        </w:tc>
        <w:tc>
          <w:tcPr>
            <w:tcW w:w="4252" w:type="dxa"/>
          </w:tcPr>
          <w:p w:rsidR="0019088D" w:rsidRPr="00CF349F" w:rsidRDefault="0019088D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8C" w:rsidRPr="00CF349F" w:rsidTr="00115640">
        <w:tc>
          <w:tcPr>
            <w:tcW w:w="815" w:type="dxa"/>
          </w:tcPr>
          <w:p w:rsidR="00573A8C" w:rsidRPr="00223CDF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26" w:type="dxa"/>
          </w:tcPr>
          <w:p w:rsidR="00573A8C" w:rsidRPr="00223CDF" w:rsidRDefault="00573A8C" w:rsidP="00014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ведение генерального учетного каталога Вливание, изъятие карточек в соответствии с учетными документами </w:t>
            </w:r>
          </w:p>
        </w:tc>
        <w:tc>
          <w:tcPr>
            <w:tcW w:w="2693" w:type="dxa"/>
          </w:tcPr>
          <w:p w:rsidR="00214187" w:rsidRPr="00115640" w:rsidRDefault="00214187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>до 300 экз.  – 5 баллов</w:t>
            </w:r>
          </w:p>
          <w:p w:rsidR="00214187" w:rsidRPr="00115640" w:rsidRDefault="00214187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>свыше 300 экз.  – 10 баллов</w:t>
            </w:r>
          </w:p>
          <w:p w:rsidR="00573A8C" w:rsidRPr="00115640" w:rsidRDefault="005D3836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=10</w:t>
            </w:r>
          </w:p>
        </w:tc>
        <w:tc>
          <w:tcPr>
            <w:tcW w:w="1843" w:type="dxa"/>
          </w:tcPr>
          <w:p w:rsidR="00214187" w:rsidRPr="00115640" w:rsidRDefault="00214187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  <w:p w:rsidR="00573A8C" w:rsidRPr="00115640" w:rsidRDefault="00214187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 о проделанной работе</w:t>
            </w:r>
          </w:p>
        </w:tc>
        <w:tc>
          <w:tcPr>
            <w:tcW w:w="4252" w:type="dxa"/>
          </w:tcPr>
          <w:p w:rsidR="00573A8C" w:rsidRPr="00CF349F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8C" w:rsidRPr="00CF349F" w:rsidTr="00115640">
        <w:tc>
          <w:tcPr>
            <w:tcW w:w="815" w:type="dxa"/>
          </w:tcPr>
          <w:p w:rsidR="00573A8C" w:rsidRPr="00223CDF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26" w:type="dxa"/>
          </w:tcPr>
          <w:p w:rsidR="00573A8C" w:rsidRPr="00223CDF" w:rsidRDefault="00573A8C" w:rsidP="00014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учету библиотечного фонда</w:t>
            </w:r>
          </w:p>
          <w:p w:rsidR="00573A8C" w:rsidRDefault="00573A8C" w:rsidP="00014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</w:t>
            </w: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проверка книг суммарного учета структурных подразделений. </w:t>
            </w:r>
          </w:p>
          <w:p w:rsidR="00573A8C" w:rsidRDefault="00573A8C" w:rsidP="00014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Ведение, проверка инвентарных книг, сверка учетных документов по структурным подразделениям.</w:t>
            </w:r>
          </w:p>
          <w:p w:rsidR="00214187" w:rsidRPr="00223CDF" w:rsidRDefault="00214187" w:rsidP="00014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Проверка, редактирование актов приема и списания литературы, представленных структурными подразделениями</w:t>
            </w:r>
          </w:p>
        </w:tc>
        <w:tc>
          <w:tcPr>
            <w:tcW w:w="2693" w:type="dxa"/>
          </w:tcPr>
          <w:p w:rsidR="00573A8C" w:rsidRPr="00115640" w:rsidRDefault="00214187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=10</w:t>
            </w:r>
          </w:p>
        </w:tc>
        <w:tc>
          <w:tcPr>
            <w:tcW w:w="1843" w:type="dxa"/>
          </w:tcPr>
          <w:p w:rsidR="00573A8C" w:rsidRPr="00115640" w:rsidRDefault="0012076F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  <w:p w:rsidR="00573A8C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 о проделанной работе</w:t>
            </w:r>
          </w:p>
        </w:tc>
        <w:tc>
          <w:tcPr>
            <w:tcW w:w="4252" w:type="dxa"/>
          </w:tcPr>
          <w:p w:rsidR="00573A8C" w:rsidRPr="00CF349F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8C" w:rsidRPr="00CF349F" w:rsidTr="00115640">
        <w:trPr>
          <w:trHeight w:val="1706"/>
        </w:trPr>
        <w:tc>
          <w:tcPr>
            <w:tcW w:w="815" w:type="dxa"/>
          </w:tcPr>
          <w:p w:rsidR="00573A8C" w:rsidRPr="00223CDF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3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26" w:type="dxa"/>
          </w:tcPr>
          <w:p w:rsidR="00573A8C" w:rsidRPr="00223CDF" w:rsidRDefault="00573A8C" w:rsidP="00014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DF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практической  помощи библиотекам городских и сельских поселений по вопросам комплектования и сохранности фондов,  в том числе с  выездом в поселения</w:t>
            </w:r>
          </w:p>
        </w:tc>
        <w:tc>
          <w:tcPr>
            <w:tcW w:w="2693" w:type="dxa"/>
          </w:tcPr>
          <w:p w:rsidR="00573A8C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>1-2 консультации – 0  баллов</w:t>
            </w:r>
          </w:p>
          <w:p w:rsidR="00573A8C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 xml:space="preserve">3-5 консультаций – </w:t>
            </w:r>
            <w:r w:rsidR="008C5424" w:rsidRPr="001156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 w:rsidR="008C5424" w:rsidRPr="001156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73A8C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 xml:space="preserve">6-10 консультаций – </w:t>
            </w:r>
            <w:r w:rsidR="008C5424" w:rsidRPr="001156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  <w:p w:rsidR="00573A8C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 xml:space="preserve">свыше 10 + 1 балл за каждую консультацию </w:t>
            </w:r>
          </w:p>
          <w:p w:rsidR="00014D1A" w:rsidRPr="00115640" w:rsidRDefault="00573A8C" w:rsidP="0011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</w:t>
            </w:r>
            <w:r w:rsidR="008C5424"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73A8C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305B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информации, зафиксированной в журнале учета консультаций, жу</w:t>
            </w:r>
            <w:r w:rsidR="00014D1A" w:rsidRPr="00115640">
              <w:rPr>
                <w:rFonts w:ascii="Times New Roman" w:hAnsi="Times New Roman" w:cs="Times New Roman"/>
                <w:sz w:val="20"/>
                <w:szCs w:val="20"/>
              </w:rPr>
              <w:t xml:space="preserve">рнале проверок структурных </w:t>
            </w:r>
            <w:proofErr w:type="spellStart"/>
            <w:r w:rsidR="00014D1A" w:rsidRPr="00115640">
              <w:rPr>
                <w:rFonts w:ascii="Times New Roman" w:hAnsi="Times New Roman" w:cs="Times New Roman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4252" w:type="dxa"/>
          </w:tcPr>
          <w:p w:rsidR="00573A8C" w:rsidRPr="00CF349F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8C" w:rsidRPr="00CF349F" w:rsidTr="00115640">
        <w:tc>
          <w:tcPr>
            <w:tcW w:w="815" w:type="dxa"/>
          </w:tcPr>
          <w:p w:rsidR="00573A8C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26" w:type="dxa"/>
          </w:tcPr>
          <w:p w:rsidR="00573A8C" w:rsidRPr="00223CDF" w:rsidRDefault="00EC2AE5" w:rsidP="00EC2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учет библиотечного фонда структурных подразделений на выезде. Работа по сохранению библиотечного фонда. Поддержание санитарных норм</w:t>
            </w:r>
          </w:p>
        </w:tc>
        <w:tc>
          <w:tcPr>
            <w:tcW w:w="2693" w:type="dxa"/>
          </w:tcPr>
          <w:p w:rsidR="00573A8C" w:rsidRPr="00115640" w:rsidRDefault="00214187" w:rsidP="0001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выезд – </w:t>
            </w:r>
            <w:r w:rsidR="008C5424" w:rsidRPr="0011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1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214187" w:rsidRPr="00115640" w:rsidRDefault="00214187" w:rsidP="0001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и более  выездов  - </w:t>
            </w:r>
            <w:r w:rsidR="008C5424" w:rsidRPr="0011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 w:rsidRPr="0011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  <w:p w:rsidR="00214187" w:rsidRPr="00115640" w:rsidRDefault="00214187" w:rsidP="008C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</w:t>
            </w:r>
            <w:r w:rsidR="008C5424"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573A8C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факту </w:t>
            </w:r>
          </w:p>
          <w:p w:rsidR="00573A8C" w:rsidRPr="00115640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информации о проделанной </w:t>
            </w:r>
            <w:r w:rsidRPr="00115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</w:t>
            </w:r>
          </w:p>
        </w:tc>
        <w:tc>
          <w:tcPr>
            <w:tcW w:w="4252" w:type="dxa"/>
          </w:tcPr>
          <w:p w:rsidR="00573A8C" w:rsidRPr="00CF349F" w:rsidRDefault="00573A8C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3BB" w:rsidRPr="00CF349F" w:rsidTr="00115640">
        <w:tc>
          <w:tcPr>
            <w:tcW w:w="815" w:type="dxa"/>
          </w:tcPr>
          <w:p w:rsidR="00F623BB" w:rsidRDefault="00F623BB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6726" w:type="dxa"/>
          </w:tcPr>
          <w:p w:rsidR="00F623BB" w:rsidRDefault="00F623BB" w:rsidP="003A65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ополнительны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23BB" w:rsidRDefault="00F623BB" w:rsidP="003A65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погрузочно-разгрузочные работы, </w:t>
            </w:r>
          </w:p>
          <w:p w:rsidR="00F623BB" w:rsidRDefault="00F623BB" w:rsidP="003A65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выступление на семинарах, совещаниях по вопросам работы с фондами;</w:t>
            </w:r>
          </w:p>
          <w:p w:rsidR="00F623BB" w:rsidRDefault="00F623BB" w:rsidP="003A65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прием, проверка, обработка годовых статистических отчетов структурных подразделений;</w:t>
            </w:r>
          </w:p>
          <w:p w:rsidR="00F623BB" w:rsidRPr="00223CDF" w:rsidRDefault="00F623BB" w:rsidP="003A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</w:t>
            </w:r>
            <w:r>
              <w:t xml:space="preserve"> п</w:t>
            </w:r>
            <w:r w:rsidRPr="00F62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отчетных, информационных материалов,  сводной   отчётности по движению фонда за квартал, полугодие, год</w:t>
            </w:r>
          </w:p>
        </w:tc>
        <w:tc>
          <w:tcPr>
            <w:tcW w:w="2693" w:type="dxa"/>
          </w:tcPr>
          <w:p w:rsidR="00F623BB" w:rsidRPr="00115640" w:rsidRDefault="00F623BB" w:rsidP="003A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>по 5 баллов за пункт</w:t>
            </w:r>
          </w:p>
          <w:p w:rsidR="00F623BB" w:rsidRPr="00115640" w:rsidRDefault="00F623BB" w:rsidP="003A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=20</w:t>
            </w:r>
          </w:p>
        </w:tc>
        <w:tc>
          <w:tcPr>
            <w:tcW w:w="1843" w:type="dxa"/>
          </w:tcPr>
          <w:p w:rsidR="00F623BB" w:rsidRPr="00115640" w:rsidRDefault="00F623BB" w:rsidP="003A6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F623BB" w:rsidRPr="00115640" w:rsidRDefault="00F623BB" w:rsidP="003A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наличии/отсутствии </w:t>
            </w:r>
          </w:p>
          <w:p w:rsidR="00F623BB" w:rsidRPr="00115640" w:rsidRDefault="00F623BB" w:rsidP="003A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>фактов по критерию</w:t>
            </w:r>
          </w:p>
          <w:p w:rsidR="00F623BB" w:rsidRPr="00115640" w:rsidRDefault="00F623BB" w:rsidP="003A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>Определятся аналитическим путем</w:t>
            </w:r>
          </w:p>
        </w:tc>
        <w:tc>
          <w:tcPr>
            <w:tcW w:w="4252" w:type="dxa"/>
          </w:tcPr>
          <w:p w:rsidR="00F623BB" w:rsidRPr="00CF349F" w:rsidRDefault="00F623BB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23BB" w:rsidRPr="00CF349F" w:rsidTr="00115640">
        <w:tc>
          <w:tcPr>
            <w:tcW w:w="815" w:type="dxa"/>
          </w:tcPr>
          <w:p w:rsidR="00F623BB" w:rsidRDefault="00F623BB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26" w:type="dxa"/>
          </w:tcPr>
          <w:p w:rsidR="00F623BB" w:rsidRDefault="00F623BB" w:rsidP="00B57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Своевременное, качественное и эффективное выполнение работником должностных обязанностей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623BB" w:rsidRDefault="00F623BB" w:rsidP="00B57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соблюдение сроков подготовки отчетности;</w:t>
            </w:r>
          </w:p>
          <w:p w:rsidR="00F623BB" w:rsidRDefault="00F623BB" w:rsidP="00B57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качественное ведение документации (актов, книг суммарного учета, ведомостей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F623BB" w:rsidRDefault="00F623BB" w:rsidP="00B57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отсутствие замечаний со стороны руководства;</w:t>
            </w:r>
          </w:p>
          <w:p w:rsidR="00F623BB" w:rsidRDefault="00F623BB" w:rsidP="00B57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отсутствие претензий и жалоб со стороны работников;</w:t>
            </w:r>
          </w:p>
          <w:p w:rsidR="00F623BB" w:rsidRPr="00223CDF" w:rsidRDefault="00F623BB" w:rsidP="00B57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отсутствие нарушений трудовой дисциплины. </w:t>
            </w:r>
          </w:p>
        </w:tc>
        <w:tc>
          <w:tcPr>
            <w:tcW w:w="2693" w:type="dxa"/>
          </w:tcPr>
          <w:p w:rsidR="00F623BB" w:rsidRPr="00115640" w:rsidRDefault="00F623BB" w:rsidP="00B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2 балла за пункт</w:t>
            </w:r>
          </w:p>
          <w:p w:rsidR="00F623BB" w:rsidRPr="00115640" w:rsidRDefault="00F623BB" w:rsidP="00B57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=10</w:t>
            </w:r>
          </w:p>
        </w:tc>
        <w:tc>
          <w:tcPr>
            <w:tcW w:w="1843" w:type="dxa"/>
          </w:tcPr>
          <w:p w:rsidR="00F623BB" w:rsidRPr="00115640" w:rsidRDefault="00F623BB" w:rsidP="00B57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F623BB" w:rsidRPr="00115640" w:rsidRDefault="00F623BB" w:rsidP="00B57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наличии/отсутствии </w:t>
            </w:r>
          </w:p>
          <w:p w:rsidR="00F623BB" w:rsidRPr="00115640" w:rsidRDefault="00F623BB" w:rsidP="00B57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>фактов по критерию</w:t>
            </w:r>
          </w:p>
          <w:p w:rsidR="00F623BB" w:rsidRPr="00115640" w:rsidRDefault="00F623BB" w:rsidP="00B57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sz w:val="20"/>
                <w:szCs w:val="20"/>
              </w:rPr>
              <w:t>Определятся аналитическим путем</w:t>
            </w:r>
          </w:p>
        </w:tc>
        <w:tc>
          <w:tcPr>
            <w:tcW w:w="4252" w:type="dxa"/>
          </w:tcPr>
          <w:p w:rsidR="00F623BB" w:rsidRPr="00133900" w:rsidRDefault="00F623BB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3BB" w:rsidRPr="00CF349F" w:rsidTr="00115640">
        <w:tc>
          <w:tcPr>
            <w:tcW w:w="815" w:type="dxa"/>
          </w:tcPr>
          <w:p w:rsidR="00F623BB" w:rsidRDefault="00F623BB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26" w:type="dxa"/>
          </w:tcPr>
          <w:p w:rsidR="00F623BB" w:rsidRPr="00EE1024" w:rsidRDefault="00F623BB" w:rsidP="00B57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без отрыва (с отрывом) от производства, получение удостоверения (диплома, свидетельства)  о повышении квалификации</w:t>
            </w:r>
          </w:p>
          <w:p w:rsidR="00F623BB" w:rsidRPr="00EE1024" w:rsidRDefault="00F623BB" w:rsidP="00B57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Награждение ведомственными наградами, Благодарственными письмами и Почетными грамотами:</w:t>
            </w:r>
          </w:p>
          <w:p w:rsidR="00F623BB" w:rsidRPr="00EE1024" w:rsidRDefault="00F623BB" w:rsidP="00B57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 xml:space="preserve">- Отдела культуры, молодёжной политики и спорта муниципального района имени Лазо </w:t>
            </w:r>
          </w:p>
          <w:p w:rsidR="00F623BB" w:rsidRPr="00EE1024" w:rsidRDefault="00F623BB" w:rsidP="00B57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 xml:space="preserve">- Главы муниципального района имени Лазо </w:t>
            </w:r>
          </w:p>
          <w:p w:rsidR="00F623BB" w:rsidRPr="00EE1024" w:rsidRDefault="00F623BB" w:rsidP="00B57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>- Министерства культуры Хабаровского края</w:t>
            </w:r>
          </w:p>
          <w:p w:rsidR="00F623BB" w:rsidRPr="00EE1024" w:rsidRDefault="00F623BB" w:rsidP="00B57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>- Губернатора Хабаровского края</w:t>
            </w:r>
          </w:p>
          <w:p w:rsidR="00F623BB" w:rsidRPr="00223CDF" w:rsidRDefault="00F623BB" w:rsidP="00B57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>- Министерства культуры РФ</w:t>
            </w:r>
          </w:p>
        </w:tc>
        <w:tc>
          <w:tcPr>
            <w:tcW w:w="2693" w:type="dxa"/>
          </w:tcPr>
          <w:p w:rsidR="00F623BB" w:rsidRPr="00115640" w:rsidRDefault="00F623BB" w:rsidP="00B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11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=10</w:t>
            </w:r>
          </w:p>
        </w:tc>
        <w:tc>
          <w:tcPr>
            <w:tcW w:w="1843" w:type="dxa"/>
          </w:tcPr>
          <w:p w:rsidR="00F623BB" w:rsidRPr="00115640" w:rsidRDefault="00F623BB" w:rsidP="00B57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40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4252" w:type="dxa"/>
          </w:tcPr>
          <w:p w:rsidR="00F623BB" w:rsidRPr="00133900" w:rsidRDefault="00F623BB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3BB" w:rsidRPr="00CF349F" w:rsidTr="00115640">
        <w:tc>
          <w:tcPr>
            <w:tcW w:w="7541" w:type="dxa"/>
            <w:gridSpan w:val="2"/>
          </w:tcPr>
          <w:p w:rsidR="00F623BB" w:rsidRPr="00223CDF" w:rsidRDefault="00F623BB" w:rsidP="00EE10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</w:tcPr>
          <w:p w:rsidR="00F623BB" w:rsidRPr="00CF305B" w:rsidRDefault="00F623BB" w:rsidP="00F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 100</w:t>
            </w:r>
          </w:p>
        </w:tc>
        <w:tc>
          <w:tcPr>
            <w:tcW w:w="1843" w:type="dxa"/>
          </w:tcPr>
          <w:p w:rsidR="00F623BB" w:rsidRPr="00CF305B" w:rsidRDefault="00F623BB" w:rsidP="00FC0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623BB" w:rsidRPr="00133900" w:rsidRDefault="00F623BB" w:rsidP="0001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4CD0" w:rsidRDefault="00534CD0" w:rsidP="00014D1A">
      <w:pPr>
        <w:spacing w:after="0" w:line="240" w:lineRule="auto"/>
      </w:pPr>
    </w:p>
    <w:sectPr w:rsidR="00534CD0" w:rsidSect="00115640">
      <w:headerReference w:type="default" r:id="rId7"/>
      <w:pgSz w:w="16838" w:h="11906" w:orient="landscape"/>
      <w:pgMar w:top="42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84" w:rsidRDefault="009B6F84">
      <w:pPr>
        <w:spacing w:after="0" w:line="240" w:lineRule="auto"/>
      </w:pPr>
      <w:r>
        <w:separator/>
      </w:r>
    </w:p>
  </w:endnote>
  <w:endnote w:type="continuationSeparator" w:id="0">
    <w:p w:rsidR="009B6F84" w:rsidRDefault="009B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84" w:rsidRDefault="009B6F84">
      <w:pPr>
        <w:spacing w:after="0" w:line="240" w:lineRule="auto"/>
      </w:pPr>
      <w:r>
        <w:separator/>
      </w:r>
    </w:p>
  </w:footnote>
  <w:footnote w:type="continuationSeparator" w:id="0">
    <w:p w:rsidR="009B6F84" w:rsidRDefault="009B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2343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361B" w:rsidRPr="00394483" w:rsidRDefault="004C66B0">
        <w:pPr>
          <w:pStyle w:val="a4"/>
          <w:jc w:val="center"/>
          <w:rPr>
            <w:rFonts w:ascii="Times New Roman" w:hAnsi="Times New Roman" w:cs="Times New Roman"/>
          </w:rPr>
        </w:pPr>
        <w:r w:rsidRPr="00394483">
          <w:rPr>
            <w:rFonts w:ascii="Times New Roman" w:hAnsi="Times New Roman" w:cs="Times New Roman"/>
          </w:rPr>
          <w:fldChar w:fldCharType="begin"/>
        </w:r>
        <w:r w:rsidRPr="00394483">
          <w:rPr>
            <w:rFonts w:ascii="Times New Roman" w:hAnsi="Times New Roman" w:cs="Times New Roman"/>
          </w:rPr>
          <w:instrText>PAGE   \* MERGEFORMAT</w:instrText>
        </w:r>
        <w:r w:rsidRPr="00394483">
          <w:rPr>
            <w:rFonts w:ascii="Times New Roman" w:hAnsi="Times New Roman" w:cs="Times New Roman"/>
          </w:rPr>
          <w:fldChar w:fldCharType="separate"/>
        </w:r>
        <w:r w:rsidR="00115640">
          <w:rPr>
            <w:rFonts w:ascii="Times New Roman" w:hAnsi="Times New Roman" w:cs="Times New Roman"/>
            <w:noProof/>
          </w:rPr>
          <w:t>2</w:t>
        </w:r>
        <w:r w:rsidRPr="00394483">
          <w:rPr>
            <w:rFonts w:ascii="Times New Roman" w:hAnsi="Times New Roman" w:cs="Times New Roman"/>
          </w:rPr>
          <w:fldChar w:fldCharType="end"/>
        </w:r>
      </w:p>
    </w:sdtContent>
  </w:sdt>
  <w:p w:rsidR="009C361B" w:rsidRDefault="009B6F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B0"/>
    <w:rsid w:val="0000401B"/>
    <w:rsid w:val="00014D1A"/>
    <w:rsid w:val="000C576E"/>
    <w:rsid w:val="00115640"/>
    <w:rsid w:val="0012076F"/>
    <w:rsid w:val="0019088D"/>
    <w:rsid w:val="001C5964"/>
    <w:rsid w:val="00204E03"/>
    <w:rsid w:val="00214187"/>
    <w:rsid w:val="00223CDF"/>
    <w:rsid w:val="00256483"/>
    <w:rsid w:val="002C40DE"/>
    <w:rsid w:val="003E753B"/>
    <w:rsid w:val="004C66B0"/>
    <w:rsid w:val="00502841"/>
    <w:rsid w:val="00534CD0"/>
    <w:rsid w:val="00557A5F"/>
    <w:rsid w:val="00573A8C"/>
    <w:rsid w:val="00583881"/>
    <w:rsid w:val="005D3836"/>
    <w:rsid w:val="00684CCF"/>
    <w:rsid w:val="006D4D06"/>
    <w:rsid w:val="007237DC"/>
    <w:rsid w:val="00731B64"/>
    <w:rsid w:val="00793FE7"/>
    <w:rsid w:val="00831E20"/>
    <w:rsid w:val="008C5424"/>
    <w:rsid w:val="00937829"/>
    <w:rsid w:val="009764E8"/>
    <w:rsid w:val="009B6F84"/>
    <w:rsid w:val="00A06CB7"/>
    <w:rsid w:val="00A9414B"/>
    <w:rsid w:val="00CA4EAA"/>
    <w:rsid w:val="00CF305B"/>
    <w:rsid w:val="00D81ED6"/>
    <w:rsid w:val="00DF5DEC"/>
    <w:rsid w:val="00EC2AE5"/>
    <w:rsid w:val="00EE1024"/>
    <w:rsid w:val="00F54E15"/>
    <w:rsid w:val="00F569DB"/>
    <w:rsid w:val="00F623BB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B0"/>
    <w:pPr>
      <w:spacing w:after="200" w:line="276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6B0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6B0"/>
    <w:rPr>
      <w:rFonts w:asciiTheme="minorHAnsi" w:hAnsiTheme="minorHAnsi"/>
    </w:rPr>
  </w:style>
  <w:style w:type="paragraph" w:styleId="a6">
    <w:name w:val="Balloon Text"/>
    <w:basedOn w:val="a"/>
    <w:link w:val="a7"/>
    <w:uiPriority w:val="99"/>
    <w:semiHidden/>
    <w:unhideWhenUsed/>
    <w:rsid w:val="004C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6B0"/>
    <w:rPr>
      <w:rFonts w:ascii="Tahoma" w:hAnsi="Tahoma" w:cs="Tahoma"/>
      <w:sz w:val="16"/>
      <w:szCs w:val="16"/>
    </w:rPr>
  </w:style>
  <w:style w:type="paragraph" w:customStyle="1" w:styleId="a8">
    <w:name w:val="Базовый"/>
    <w:rsid w:val="00D81ED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  <w:lang w:eastAsia="ru-RU"/>
    </w:rPr>
  </w:style>
  <w:style w:type="paragraph" w:styleId="a9">
    <w:name w:val="Body Text"/>
    <w:basedOn w:val="a"/>
    <w:link w:val="aa"/>
    <w:rsid w:val="00014D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14D1A"/>
    <w:rPr>
      <w:rFonts w:eastAsia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B0"/>
    <w:pPr>
      <w:spacing w:after="200" w:line="276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6B0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6B0"/>
    <w:rPr>
      <w:rFonts w:asciiTheme="minorHAnsi" w:hAnsiTheme="minorHAnsi"/>
    </w:rPr>
  </w:style>
  <w:style w:type="paragraph" w:styleId="a6">
    <w:name w:val="Balloon Text"/>
    <w:basedOn w:val="a"/>
    <w:link w:val="a7"/>
    <w:uiPriority w:val="99"/>
    <w:semiHidden/>
    <w:unhideWhenUsed/>
    <w:rsid w:val="004C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6B0"/>
    <w:rPr>
      <w:rFonts w:ascii="Tahoma" w:hAnsi="Tahoma" w:cs="Tahoma"/>
      <w:sz w:val="16"/>
      <w:szCs w:val="16"/>
    </w:rPr>
  </w:style>
  <w:style w:type="paragraph" w:customStyle="1" w:styleId="a8">
    <w:name w:val="Базовый"/>
    <w:rsid w:val="00D81ED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  <w:lang w:eastAsia="ru-RU"/>
    </w:rPr>
  </w:style>
  <w:style w:type="paragraph" w:styleId="a9">
    <w:name w:val="Body Text"/>
    <w:basedOn w:val="a"/>
    <w:link w:val="aa"/>
    <w:rsid w:val="00014D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14D1A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5</cp:revision>
  <cp:lastPrinted>2018-02-05T07:30:00Z</cp:lastPrinted>
  <dcterms:created xsi:type="dcterms:W3CDTF">2019-03-27T04:44:00Z</dcterms:created>
  <dcterms:modified xsi:type="dcterms:W3CDTF">2019-03-29T06:35:00Z</dcterms:modified>
</cp:coreProperties>
</file>